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751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4549BD2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38E9E931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00A3D1D9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27B62B87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12B0AEA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F288B5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7175EB1E" w14:textId="77777777" w:rsidR="006A05A9" w:rsidRPr="00141C7D" w:rsidRDefault="006A05A9" w:rsidP="006A05A9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3C9DF09" w14:textId="4862072B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29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DB69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апреля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</w:t>
      </w:r>
      <w:r w:rsidR="007E3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                                                                    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 w:rsidR="000863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№ </w:t>
      </w:r>
      <w:r w:rsidR="002706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027E4B8B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B28B3C8" w14:textId="77777777" w:rsidR="00DB69C1" w:rsidRPr="00DB69C1" w:rsidRDefault="006A05A9" w:rsidP="00DB69C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0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и опубликовании проекта</w:t>
      </w:r>
      <w:r w:rsidR="001E2032" w:rsidRPr="001E20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решения «О внесении изменений в Правила благоустройства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территории Середняковского сельского поселения</w:t>
      </w:r>
      <w:r w:rsid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Костромского муниципального района, утвержденных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решением Совета депутатов Середняковского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 24.05. 2016 № 23»</w:t>
      </w:r>
      <w:r w:rsid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(в редакции  решений Совета депутатов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от 15.11.2016г. № 12, от 27.10.2017г. № 25,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от 10.10.2018г. № 33, от 12.07.2019г. № 21</w:t>
      </w:r>
      <w:r w:rsidR="00C474E4" w:rsidRPr="001E2032">
        <w:rPr>
          <w:rFonts w:ascii="Times New Roman" w:hAnsi="Times New Roman" w:cs="Times New Roman"/>
          <w:b/>
          <w:bCs/>
          <w:sz w:val="28"/>
          <w:szCs w:val="28"/>
        </w:rPr>
        <w:t>, от 30.06.2020г. № 14</w:t>
      </w:r>
      <w:r w:rsidR="00DB69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1" w:name="_Hlk70599325"/>
      <w:r w:rsidR="00DB69C1" w:rsidRPr="00DB69C1">
        <w:rPr>
          <w:rFonts w:ascii="Times New Roman" w:hAnsi="Times New Roman" w:cs="Times New Roman"/>
          <w:b/>
          <w:bCs/>
          <w:sz w:val="28"/>
          <w:szCs w:val="28"/>
        </w:rPr>
        <w:t>от 13.11.2020г. № 27</w:t>
      </w:r>
      <w:bookmarkEnd w:id="1"/>
      <w:r w:rsidR="00DB69C1" w:rsidRPr="00DB69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38DDF79" w14:textId="68D85DCE" w:rsidR="006A05A9" w:rsidRPr="001E2032" w:rsidRDefault="001E2032" w:rsidP="001E203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5A9" w:rsidRPr="001E20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назначении публичных слушаний</w:t>
      </w:r>
    </w:p>
    <w:p w14:paraId="14C2E613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11476" w14:textId="51CC192C" w:rsidR="006A05A9" w:rsidRPr="00141C7D" w:rsidRDefault="006A05A9" w:rsidP="006A05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hAnsi="Times New Roman" w:cs="Times New Roman"/>
          <w:sz w:val="28"/>
          <w:szCs w:val="28"/>
        </w:rPr>
        <w:t xml:space="preserve">        Рассмотрев проект решения 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BAE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12.07.2019г. № 21</w:t>
      </w:r>
      <w:r w:rsidR="00C474E4">
        <w:rPr>
          <w:rFonts w:ascii="Times New Roman" w:hAnsi="Times New Roman" w:cs="Times New Roman"/>
          <w:sz w:val="28"/>
          <w:szCs w:val="28"/>
        </w:rPr>
        <w:t>,</w:t>
      </w:r>
      <w:r w:rsidR="00C474E4" w:rsidRPr="00C474E4">
        <w:rPr>
          <w:rFonts w:ascii="Times New Roman" w:hAnsi="Times New Roman" w:cs="Times New Roman"/>
          <w:sz w:val="28"/>
          <w:szCs w:val="28"/>
        </w:rPr>
        <w:t xml:space="preserve"> от 30.06.2020г. № 14</w:t>
      </w:r>
      <w:r w:rsidR="00DB69C1">
        <w:rPr>
          <w:rFonts w:ascii="Times New Roman" w:hAnsi="Times New Roman" w:cs="Times New Roman"/>
          <w:sz w:val="28"/>
          <w:szCs w:val="28"/>
        </w:rPr>
        <w:t xml:space="preserve">, </w:t>
      </w:r>
      <w:r w:rsidR="00DB69C1" w:rsidRPr="00DB69C1">
        <w:rPr>
          <w:rFonts w:ascii="Times New Roman" w:hAnsi="Times New Roman" w:cs="Times New Roman"/>
          <w:bCs/>
          <w:sz w:val="28"/>
          <w:szCs w:val="28"/>
        </w:rPr>
        <w:t>от 13.11.2020г. № 27)</w:t>
      </w:r>
      <w:r w:rsidRPr="00141C7D">
        <w:rPr>
          <w:rFonts w:ascii="Times New Roman" w:hAnsi="Times New Roman" w:cs="Times New Roman"/>
          <w:sz w:val="28"/>
          <w:szCs w:val="28"/>
        </w:rPr>
        <w:t>»</w:t>
      </w:r>
      <w:r w:rsidRPr="00141C7D">
        <w:rPr>
          <w:sz w:val="28"/>
          <w:szCs w:val="28"/>
        </w:rPr>
        <w:t xml:space="preserve">, </w:t>
      </w:r>
      <w:r w:rsidRPr="00141C7D">
        <w:rPr>
          <w:rFonts w:ascii="Times New Roman" w:hAnsi="Times New Roman" w:cs="Times New Roman"/>
          <w:sz w:val="28"/>
          <w:szCs w:val="28"/>
        </w:rPr>
        <w:t xml:space="preserve">представленный главой </w:t>
      </w:r>
      <w:proofErr w:type="spellStart"/>
      <w:r w:rsidRPr="00141C7D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141C7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488E">
        <w:rPr>
          <w:rFonts w:ascii="Times New Roman" w:hAnsi="Times New Roman" w:cs="Times New Roman"/>
          <w:sz w:val="28"/>
          <w:szCs w:val="28"/>
        </w:rPr>
        <w:t xml:space="preserve"> целях исполнения ЗКО от 09.07.2019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2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488E">
        <w:rPr>
          <w:rFonts w:ascii="Times New Roman" w:hAnsi="Times New Roman" w:cs="Times New Roman"/>
          <w:sz w:val="28"/>
          <w:szCs w:val="28"/>
        </w:rPr>
        <w:t xml:space="preserve"> 575-6-ЗКО "О внесении изменений в Закон Костромской области "О содержании правил благоустройства территории муниципального образования Костромской области и порядке определения границ прилегающих территорий",</w:t>
      </w:r>
      <w:r w:rsidRPr="00141C7D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Середняковского сельское поселение Костромского муниципального района Костромской области, </w:t>
      </w:r>
      <w:r w:rsidRPr="00141C7D">
        <w:rPr>
          <w:rFonts w:ascii="Times New Roman" w:hAnsi="Times New Roman" w:cs="Times New Roman"/>
          <w:b/>
          <w:sz w:val="28"/>
          <w:szCs w:val="28"/>
        </w:rPr>
        <w:t xml:space="preserve">Совет депутатов Середняковского сельского поселения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087AB721" w14:textId="77777777" w:rsidR="006A05A9" w:rsidRPr="00141C7D" w:rsidRDefault="006A05A9" w:rsidP="006A05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D032AB" w14:textId="4467C608" w:rsidR="006A05A9" w:rsidRPr="00141C7D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проект решения </w:t>
      </w:r>
      <w:r w:rsidRPr="00141C7D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C474E4">
        <w:rPr>
          <w:rFonts w:ascii="Times New Roman" w:hAnsi="Times New Roman" w:cs="Times New Roman"/>
          <w:sz w:val="28"/>
          <w:szCs w:val="28"/>
        </w:rPr>
        <w:t xml:space="preserve">, </w:t>
      </w:r>
      <w:r w:rsidR="00C474E4" w:rsidRPr="00C474E4">
        <w:rPr>
          <w:rFonts w:ascii="Times New Roman" w:hAnsi="Times New Roman" w:cs="Times New Roman"/>
          <w:sz w:val="28"/>
          <w:szCs w:val="28"/>
        </w:rPr>
        <w:t>от 30.06.2020г. № 14</w:t>
      </w:r>
      <w:r w:rsidR="00DB69C1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70599051"/>
      <w:r w:rsidR="00DB69C1" w:rsidRPr="00DB69C1">
        <w:rPr>
          <w:rFonts w:ascii="Times New Roman" w:hAnsi="Times New Roman" w:cs="Times New Roman"/>
          <w:bCs/>
          <w:sz w:val="28"/>
          <w:szCs w:val="28"/>
        </w:rPr>
        <w:t>от 13.11.2020г. № 27)</w:t>
      </w:r>
      <w:r w:rsidRPr="00141C7D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141C7D">
        <w:rPr>
          <w:rFonts w:ascii="Times New Roman" w:hAnsi="Times New Roman" w:cs="Times New Roman"/>
          <w:sz w:val="28"/>
          <w:szCs w:val="28"/>
        </w:rPr>
        <w:t xml:space="preserve">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1).</w:t>
      </w:r>
    </w:p>
    <w:p w14:paraId="5C34C77A" w14:textId="7482B7BD" w:rsidR="006A05A9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Опубликовать проект решения Совета депутатов Середняковского сельского поселения </w:t>
      </w:r>
      <w:r w:rsidRPr="00141C7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территории Середняковского сельского поселения Костромского </w:t>
      </w:r>
      <w:r w:rsidRPr="00141C7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утвержденных решением Совета депутатов Середняковского сельского поселения от 24.05.2016 № 23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C474E4">
        <w:rPr>
          <w:rFonts w:ascii="Times New Roman" w:hAnsi="Times New Roman" w:cs="Times New Roman"/>
          <w:sz w:val="28"/>
          <w:szCs w:val="28"/>
        </w:rPr>
        <w:t xml:space="preserve">, </w:t>
      </w:r>
      <w:r w:rsidR="00C474E4" w:rsidRPr="00C474E4">
        <w:rPr>
          <w:rFonts w:ascii="Times New Roman" w:hAnsi="Times New Roman" w:cs="Times New Roman"/>
          <w:sz w:val="28"/>
          <w:szCs w:val="28"/>
        </w:rPr>
        <w:t>от 30.06.2020г. № 14</w:t>
      </w:r>
      <w:r w:rsidR="00DB69C1">
        <w:rPr>
          <w:rFonts w:ascii="Times New Roman" w:hAnsi="Times New Roman" w:cs="Times New Roman"/>
          <w:sz w:val="28"/>
          <w:szCs w:val="28"/>
        </w:rPr>
        <w:t xml:space="preserve">, </w:t>
      </w:r>
      <w:r w:rsidR="00DB69C1" w:rsidRPr="00DB69C1">
        <w:rPr>
          <w:rFonts w:ascii="Times New Roman" w:hAnsi="Times New Roman" w:cs="Times New Roman"/>
          <w:bCs/>
          <w:sz w:val="28"/>
          <w:szCs w:val="28"/>
        </w:rPr>
        <w:t>от 13.11.2020г. № 27)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проект решения) в общественно- политической газете «Середняковский вестник»  для всеобщего обсуждения. </w:t>
      </w:r>
    </w:p>
    <w:p w14:paraId="6FD568BC" w14:textId="77777777" w:rsidR="001B1D2E" w:rsidRPr="000627B4" w:rsidRDefault="001B1D2E" w:rsidP="001B1D2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проведения публичных слушаний по проекту решения Совета депутатов Середняковского сельского поселения «О внесении изменений в Правила благоустройства территории Середняковского сельского поселения</w:t>
      </w:r>
    </w:p>
    <w:p w14:paraId="691FF732" w14:textId="6F9143F0" w:rsidR="001B1D2E" w:rsidRPr="000627B4" w:rsidRDefault="001B1D2E" w:rsidP="001B1D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района, утвержденных решением Совета депутатов Середняковского сельского поселения от 24.05. 2016 № 23» (в редакции  решений Совета депутатов от 15.11.2016г. № 12, от 27.10.2017г. № 25</w:t>
      </w:r>
      <w:r w:rsidRPr="000627B4">
        <w:rPr>
          <w:rFonts w:ascii="Times New Roman" w:eastAsia="Times New Roman" w:hAnsi="Times New Roman" w:cs="Times New Roman" w:hint="eastAsia"/>
          <w:color w:val="auto"/>
          <w:sz w:val="28"/>
          <w:szCs w:val="28"/>
        </w:rPr>
        <w:t xml:space="preserve">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10.10.2018г. № 33,</w:t>
      </w:r>
      <w:r w:rsidRPr="000627B4">
        <w:rPr>
          <w:rFonts w:ascii="Times New Roman" w:hAnsi="Times New Roman" w:cs="Times New Roman"/>
          <w:sz w:val="28"/>
          <w:szCs w:val="28"/>
        </w:rPr>
        <w:t xml:space="preserve">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</w:rPr>
        <w:t>от 12.07.2019г. № 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B1D2E">
        <w:rPr>
          <w:rFonts w:ascii="Times New Roman" w:eastAsia="Times New Roman" w:hAnsi="Times New Roman" w:cs="Times New Roman"/>
          <w:color w:val="auto"/>
          <w:sz w:val="28"/>
          <w:szCs w:val="28"/>
        </w:rPr>
        <w:t>от 30.06.2020г. № 14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B69C1" w:rsidRPr="00DB69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13.11.2020г. № 27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   создать комиссию из депутатов Середняковского сельского поселения и специалистов администрации Середняковского сельского поселения в следующем составе: Максименко И.А., Круглова З.И., Соловьева Л.А., Степанова Е.А.</w:t>
      </w:r>
    </w:p>
    <w:p w14:paraId="0A5B1F98" w14:textId="7CE164B1" w:rsidR="006A05A9" w:rsidRPr="00141C7D" w:rsidRDefault="001B1D2E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Предложения по предлагаемому проекту решения принимаются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«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0863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в администрации Середняковского сельского поселения по адресу: д. </w:t>
      </w:r>
      <w:proofErr w:type="spellStart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ул. Центральная, д. 1</w:t>
      </w:r>
    </w:p>
    <w:p w14:paraId="64D7C94E" w14:textId="77777777" w:rsidR="006A05A9" w:rsidRPr="00141C7D" w:rsidRDefault="001B1D2E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Установить порядок учета предложений по проекту решения и участие граждан в его обсуждении (приложение № 2).</w:t>
      </w:r>
    </w:p>
    <w:p w14:paraId="4552B34A" w14:textId="0C70D242" w:rsidR="006A05A9" w:rsidRPr="00E45416" w:rsidRDefault="001B1D2E" w:rsidP="00E4541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Назначить публичные слушания по проекту решения «</w:t>
      </w:r>
      <w:r w:rsidR="006A05A9" w:rsidRPr="00141C7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</w:t>
      </w:r>
      <w:r w:rsidR="006A05A9"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 w:rsidR="006A05A9">
        <w:rPr>
          <w:rFonts w:ascii="Times New Roman" w:hAnsi="Times New Roman" w:cs="Times New Roman"/>
          <w:sz w:val="28"/>
          <w:szCs w:val="28"/>
        </w:rPr>
        <w:t>,</w:t>
      </w:r>
      <w:r w:rsidR="006A05A9" w:rsidRPr="004651EB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8D03B6">
        <w:rPr>
          <w:rFonts w:ascii="Times New Roman" w:hAnsi="Times New Roman" w:cs="Times New Roman"/>
          <w:sz w:val="28"/>
          <w:szCs w:val="28"/>
        </w:rPr>
        <w:t>,</w:t>
      </w:r>
      <w:r w:rsidR="008D03B6" w:rsidRPr="008D03B6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C474E4">
        <w:rPr>
          <w:rFonts w:ascii="Times New Roman" w:hAnsi="Times New Roman" w:cs="Times New Roman"/>
          <w:sz w:val="28"/>
          <w:szCs w:val="28"/>
        </w:rPr>
        <w:t xml:space="preserve">, </w:t>
      </w:r>
      <w:r w:rsidR="00C474E4" w:rsidRPr="00C474E4">
        <w:rPr>
          <w:rFonts w:ascii="Times New Roman" w:hAnsi="Times New Roman" w:cs="Times New Roman"/>
          <w:sz w:val="28"/>
          <w:szCs w:val="28"/>
        </w:rPr>
        <w:t>от 30.06.2020г. № 14</w:t>
      </w:r>
      <w:r w:rsidR="00DB69C1">
        <w:rPr>
          <w:rFonts w:ascii="Times New Roman" w:hAnsi="Times New Roman" w:cs="Times New Roman"/>
          <w:sz w:val="28"/>
          <w:szCs w:val="28"/>
        </w:rPr>
        <w:t xml:space="preserve">, </w:t>
      </w:r>
      <w:r w:rsidR="00DB69C1" w:rsidRPr="00DB69C1">
        <w:rPr>
          <w:rFonts w:ascii="Times New Roman" w:hAnsi="Times New Roman" w:cs="Times New Roman"/>
          <w:bCs/>
          <w:sz w:val="28"/>
          <w:szCs w:val="28"/>
        </w:rPr>
        <w:t>от 13.11.2020г. № 27)</w:t>
      </w:r>
      <w:r w:rsidR="00DB69C1" w:rsidRPr="00DB69C1">
        <w:rPr>
          <w:rFonts w:ascii="Times New Roman" w:hAnsi="Times New Roman" w:cs="Times New Roman"/>
          <w:sz w:val="28"/>
          <w:szCs w:val="28"/>
        </w:rPr>
        <w:t>»</w:t>
      </w:r>
      <w:r w:rsidR="006A05A9" w:rsidRPr="00141C7D">
        <w:rPr>
          <w:rFonts w:ascii="Times New Roman" w:hAnsi="Times New Roman" w:cs="Times New Roman"/>
          <w:sz w:val="28"/>
          <w:szCs w:val="28"/>
        </w:rPr>
        <w:t xml:space="preserve"> 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1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ч.00 мин. «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здании 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Середняковского сельского поселения по адресу: Российская Федерация, Костромская область, Костромской район, деревня </w:t>
      </w:r>
      <w:proofErr w:type="spellStart"/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Середняя</w:t>
      </w:r>
      <w:proofErr w:type="spellEnd"/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улица 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Центральная</w:t>
      </w:r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дом 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</w:t>
      </w:r>
      <w:r w:rsidR="000863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этаж 2, </w:t>
      </w:r>
      <w:proofErr w:type="spellStart"/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>каб</w:t>
      </w:r>
      <w:proofErr w:type="spellEnd"/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>. № 1</w:t>
      </w:r>
      <w:r w:rsid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0B504B0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818F82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6B3137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4BCD4B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0F8692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Середняковского сельского поселения</w:t>
      </w:r>
    </w:p>
    <w:p w14:paraId="00AA5E18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22E86409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                                                                           И.Г. Поляков</w:t>
      </w:r>
    </w:p>
    <w:p w14:paraId="48527248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F6FE4D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868C5E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C3B50F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05E228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C1ECF9" w14:textId="36645F61" w:rsidR="006A05A9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1F347C" w14:textId="41036370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</w:p>
    <w:p w14:paraId="782D6098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 Совета депутатов</w:t>
      </w:r>
    </w:p>
    <w:p w14:paraId="7FDFA89E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</w:p>
    <w:p w14:paraId="4254A9EA" w14:textId="47AF3BCE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</w:t>
      </w:r>
      <w:r w:rsidR="00270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14:paraId="45073ADE" w14:textId="77777777" w:rsidR="006A05A9" w:rsidRDefault="006A05A9" w:rsidP="00DE522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662B3DE7" w14:textId="77777777" w:rsidR="00DB69C1" w:rsidRDefault="00DB69C1" w:rsidP="00DB69C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E52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ПРОЕКТ</w:t>
      </w:r>
    </w:p>
    <w:p w14:paraId="23F2B0DE" w14:textId="77777777" w:rsidR="00DB69C1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0780858" w14:textId="77777777" w:rsidR="00DB69C1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E4EDB1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747F4AFB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526C7B6A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26C771A5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4C5F7C24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062A4993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F552D60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21BA6C5B" w14:textId="77777777" w:rsidR="00DB69C1" w:rsidRPr="002205B5" w:rsidRDefault="00DB69C1" w:rsidP="00DB69C1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DBA68B" w14:textId="77777777" w:rsidR="00DB69C1" w:rsidRPr="002205B5" w:rsidRDefault="00DB69C1" w:rsidP="00DB69C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proofErr w:type="gram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  </w:t>
      </w:r>
      <w:proofErr w:type="gram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» __________    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                      № ___ </w:t>
      </w:r>
    </w:p>
    <w:p w14:paraId="1090E0EA" w14:textId="77777777" w:rsidR="00DB69C1" w:rsidRPr="002205B5" w:rsidRDefault="00DB69C1" w:rsidP="00DB69C1">
      <w:pPr>
        <w:rPr>
          <w:rFonts w:ascii="Times New Roman" w:hAnsi="Times New Roman" w:cs="Times New Roman"/>
          <w:sz w:val="28"/>
          <w:szCs w:val="28"/>
        </w:rPr>
      </w:pPr>
    </w:p>
    <w:p w14:paraId="21113040" w14:textId="77777777" w:rsidR="00DB69C1" w:rsidRPr="002205B5" w:rsidRDefault="00DB69C1" w:rsidP="00DB69C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Pr="002205B5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2205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Костромского муниципального района, утвержденных Решением Совета депутатов </w:t>
      </w:r>
      <w:proofErr w:type="spellStart"/>
      <w:r w:rsidRPr="002205B5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</w:p>
    <w:p w14:paraId="2B74C66B" w14:textId="77777777" w:rsidR="00DB69C1" w:rsidRPr="002205B5" w:rsidRDefault="00DB69C1" w:rsidP="00DB69C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24.05.2016 № 23 (в </w:t>
      </w:r>
      <w:proofErr w:type="gramStart"/>
      <w:r w:rsidRPr="002205B5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Pr="002205B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14:paraId="39ECAF11" w14:textId="77777777" w:rsidR="00DB69C1" w:rsidRPr="002205B5" w:rsidRDefault="00DB69C1" w:rsidP="00DB69C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депутатов от 15.11.2016г. № 12, от 27.10.2017г. № 25, от 10.10.2018г. № 33,</w:t>
      </w:r>
    </w:p>
    <w:p w14:paraId="480501DB" w14:textId="77777777" w:rsidR="00DB69C1" w:rsidRPr="002205B5" w:rsidRDefault="00DB69C1" w:rsidP="00DB69C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от 12.07.2019г. № 21</w:t>
      </w:r>
      <w:r>
        <w:rPr>
          <w:rFonts w:ascii="Times New Roman" w:hAnsi="Times New Roman" w:cs="Times New Roman"/>
          <w:b/>
          <w:sz w:val="28"/>
          <w:szCs w:val="28"/>
        </w:rPr>
        <w:t>, от 30.06.2020г. № 14, от 13.11.2020г. № 27</w:t>
      </w:r>
      <w:r w:rsidRPr="002205B5">
        <w:rPr>
          <w:rFonts w:ascii="Times New Roman" w:hAnsi="Times New Roman" w:cs="Times New Roman"/>
          <w:b/>
          <w:sz w:val="28"/>
          <w:szCs w:val="28"/>
        </w:rPr>
        <w:t>)</w:t>
      </w:r>
    </w:p>
    <w:p w14:paraId="032510DE" w14:textId="77777777" w:rsidR="00DB69C1" w:rsidRPr="002205B5" w:rsidRDefault="00DB69C1" w:rsidP="00DB69C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004D41D" w14:textId="77777777" w:rsidR="00DB69C1" w:rsidRPr="002205B5" w:rsidRDefault="00DB69C1" w:rsidP="00DB69C1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4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2205B5">
        <w:rPr>
          <w:rFonts w:ascii="Times New Roman" w:hAnsi="Times New Roman" w:cs="Times New Roman"/>
          <w:sz w:val="28"/>
          <w:szCs w:val="28"/>
        </w:rPr>
        <w:t xml:space="preserve">, руководствуясь Уставом Костромского муниципального района Костромской области, </w:t>
      </w:r>
      <w:r w:rsidRPr="002205B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2205B5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2205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Костромского муниципального района РЕШИЛ:</w:t>
      </w:r>
    </w:p>
    <w:p w14:paraId="144A309C" w14:textId="77777777" w:rsidR="00DB69C1" w:rsidRPr="00077549" w:rsidRDefault="00DB69C1" w:rsidP="00DB69C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</w:t>
      </w:r>
      <w:proofErr w:type="spellStart"/>
      <w:r w:rsidRPr="002205B5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2205B5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района, </w:t>
      </w:r>
      <w:proofErr w:type="spellStart"/>
      <w:r w:rsidRPr="002205B5">
        <w:rPr>
          <w:rFonts w:ascii="Times New Roman" w:hAnsi="Times New Roman" w:cs="Times New Roman"/>
          <w:sz w:val="28"/>
          <w:szCs w:val="28"/>
        </w:rPr>
        <w:t>утврежденные</w:t>
      </w:r>
      <w:proofErr w:type="spellEnd"/>
      <w:r w:rsidRPr="002205B5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2205B5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2205B5">
        <w:rPr>
          <w:rFonts w:ascii="Times New Roman" w:hAnsi="Times New Roman" w:cs="Times New Roman"/>
          <w:sz w:val="28"/>
          <w:szCs w:val="28"/>
        </w:rPr>
        <w:t xml:space="preserve"> сельского поселения от 24 мая 2016 № 23 (в редакции решений Совета депутатов от 15.11.2016г. № 12, от 27.10.2017г. № 25, от 10.10.2018г. № 33, от 12.07.2019г. №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7549">
        <w:rPr>
          <w:rFonts w:ascii="Times New Roman" w:hAnsi="Times New Roman" w:cs="Times New Roman"/>
          <w:sz w:val="28"/>
          <w:szCs w:val="28"/>
        </w:rPr>
        <w:t>от 30.06.2020г. №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42">
        <w:rPr>
          <w:rFonts w:ascii="Times New Roman" w:hAnsi="Times New Roman" w:cs="Times New Roman"/>
          <w:bCs/>
          <w:sz w:val="28"/>
          <w:szCs w:val="28"/>
        </w:rPr>
        <w:t>от 13.11.2020г. № 27</w:t>
      </w:r>
      <w:r w:rsidRPr="0007754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7D379381" w14:textId="77777777" w:rsidR="00DB69C1" w:rsidRPr="00613642" w:rsidRDefault="00DB69C1" w:rsidP="00DB69C1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 </w:t>
      </w:r>
      <w:r w:rsidRPr="006136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Дополнить статьей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</w:t>
      </w:r>
      <w:r w:rsidRPr="006136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.1 следующего содержания:</w:t>
      </w:r>
    </w:p>
    <w:p w14:paraId="5822BCF7" w14:textId="77777777" w:rsidR="00DB69C1" w:rsidRPr="00613642" w:rsidRDefault="00DB69C1" w:rsidP="00DB69C1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6136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13.1</w:t>
      </w:r>
      <w:r w:rsidRPr="00613642">
        <w:rPr>
          <w:rFonts w:ascii="Times New Roman" w:hAnsi="Times New Roman" w:cs="Times New Roman"/>
          <w:b/>
          <w:sz w:val="28"/>
          <w:szCs w:val="28"/>
        </w:rPr>
        <w:t>. Порядок оборудования и содержания специализированных площадок</w:t>
      </w:r>
    </w:p>
    <w:p w14:paraId="47B8285F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1. Детские (игровые) площадки предназначены для игр и активного отдыха детей разных возрастов: </w:t>
      </w:r>
      <w:proofErr w:type="spellStart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преддошкольного</w:t>
      </w:r>
      <w:proofErr w:type="spellEnd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</w:t>
      </w: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интересам.</w:t>
      </w:r>
    </w:p>
    <w:p w14:paraId="7EF199C7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 Материалы, из которых изготовлено детское игровое оборудование не должны:</w:t>
      </w:r>
    </w:p>
    <w:p w14:paraId="15A55C42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1) Оказывать вредное воздействие на здоровье ребенка и окружающую среду в процессе эксплуатации.</w:t>
      </w:r>
    </w:p>
    <w:p w14:paraId="03D11849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2) Вызывать термический ожог при контакте с кожей ребенка в климатических зонах с очень высокими или очень низкими температурами.</w:t>
      </w:r>
    </w:p>
    <w:p w14:paraId="079D66DD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2.1. Деревянное оборудование должно быть выполнено из твердых пород дерева со специальной обработкой, предотвращающей гниение, усыхание, возгорание, сколы, отполированное, острые углы закруглены. </w:t>
      </w:r>
    </w:p>
    <w:p w14:paraId="3C7FE48F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2.2. Металлические части оборудования (несущие конструкции оборудования) должны иметь надежные соединения и соответствующую обработку (влагостойкая покраска, антикоррозийное покрытие). </w:t>
      </w:r>
    </w:p>
    <w:p w14:paraId="1170053D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Допускается использовать </w:t>
      </w:r>
      <w:proofErr w:type="spellStart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металлопластик</w:t>
      </w:r>
      <w:proofErr w:type="spellEnd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. </w:t>
      </w:r>
    </w:p>
    <w:p w14:paraId="1185ACFC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2.3. Бетонные и железобетонные элементы оборудования должны выполняться из бетона марки не ниже 300, морозостойкостью не менее 150, иметь гладкие поверхности.</w:t>
      </w:r>
    </w:p>
    <w:p w14:paraId="5049FF63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3. Детские площадки размещаются на внутриквартальных территориях, территориях детских дошкольных учреждений и школ, объектах рекреационного назначения (городских парках, скверах, пляжах). </w:t>
      </w:r>
    </w:p>
    <w:p w14:paraId="41D74983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4. Площадки, оборудованные на внутриквартальных территориях, не должны находиться ближе 12 м от окон жилых и общественных зданий (данное правило распространяется только на новые размещаемые объекты). </w:t>
      </w:r>
    </w:p>
    <w:p w14:paraId="7B2C0A8A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5. Нормируемый перечень элементов благоустройства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14:paraId="639D5C2C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Мягкие виды покрытия (песчаное, уплотненное песчаное на грунтовом основании или гравийной крошке, мягкое резиновое или мягкое синтетическое) следует обустраивать в местах расположения игрового оборудования и других зонах, предусматривающих возможность падения детей. </w:t>
      </w:r>
    </w:p>
    <w:p w14:paraId="26E5F08F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К материалам, обеспечивающим смягчение удара </w:t>
      </w:r>
      <w:proofErr w:type="gramStart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при падении</w:t>
      </w:r>
      <w:proofErr w:type="gramEnd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относят резиновые плитки, мягкие плиточные материалы, маты, сплошное синтетическое покрытие как промышленного, так и изготовленное непосредственное на месте установки, сыпучие материалы – песок, гравий, древесные опилки, стружка, древесная кора, сплошное резиновое покрытие.</w:t>
      </w:r>
    </w:p>
    <w:p w14:paraId="5E4A58FE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6. Детские площадки следует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14:paraId="6544E735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14:paraId="1F66BB6A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На детских и спортивных площадках запрещается:</w:t>
      </w:r>
    </w:p>
    <w:p w14:paraId="43309F35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1) детям до 7 лет находиться без присмотра родителей, воспитателей или сопровождающих их взрослых;</w:t>
      </w:r>
    </w:p>
    <w:p w14:paraId="3B589BF5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2) кататься на велосипедах, скейтах, роликовых коньках;</w:t>
      </w:r>
    </w:p>
    <w:p w14:paraId="5163C877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3) царапать, поджигать, красить краской из баллончиков элементы уличной площадки;</w:t>
      </w:r>
    </w:p>
    <w:p w14:paraId="7C0E5B7D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4) пользоваться детским оборудованием лицам старше 16 лет и весом более 70 килограмм;</w:t>
      </w:r>
    </w:p>
    <w:p w14:paraId="4DD8B795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5) наносить повреждения и ущерб растительному миру детской площадки, строениям, сооружениям, скульптурам и малым архитектурным формам;</w:t>
      </w:r>
    </w:p>
    <w:p w14:paraId="0E079BA2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6) распивать спиртные напитки, в том числе пиво;</w:t>
      </w:r>
    </w:p>
    <w:p w14:paraId="54EA5AC9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7) мусорить, курить;</w:t>
      </w:r>
    </w:p>
    <w:p w14:paraId="3DA9AF0E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8) выгуливать домашних животных;</w:t>
      </w:r>
    </w:p>
    <w:p w14:paraId="31AD845A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9) использовать, открытый огонь, петарды и иные пиротехнические средства. </w:t>
      </w:r>
    </w:p>
    <w:p w14:paraId="68BB497C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7.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здоровья).</w:t>
      </w:r>
    </w:p>
    <w:p w14:paraId="73FEFD40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7.1.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14:paraId="18466CF9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7.2. Игровое и спортивное оборудование должно быть оборудовано информационным стендом с информацией:</w:t>
      </w:r>
    </w:p>
    <w:p w14:paraId="60CF5583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1) о лице, ответственном за содержание, с номерами контактных телефонов;</w:t>
      </w:r>
    </w:p>
    <w:p w14:paraId="0D106041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2) о правилах поведения на площадке и пользования игровым и спортивным оборудованием.</w:t>
      </w:r>
    </w:p>
    <w:p w14:paraId="48495309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7.3.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должно составлять не менее 20 м (данное правило распространяется только на новые размещаемые объекты). </w:t>
      </w:r>
    </w:p>
    <w:p w14:paraId="40036DAA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7.4. Нормируемый перечень элементов благоустройства территории на спортивной площадке включает: мягкие или газонные виды покрытия, спортивное оборудование, ограждение. </w:t>
      </w:r>
    </w:p>
    <w:p w14:paraId="5E92F417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7.5. Спортивные площадки для игровых видов спорта оборудуются сетчатым ограждением высотой 2,5 – 3 м.</w:t>
      </w:r>
    </w:p>
    <w:p w14:paraId="46AAEE52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8. Игровое и спортивное оборудование:</w:t>
      </w:r>
    </w:p>
    <w:p w14:paraId="2685A312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8.1.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14:paraId="6FCDB6DD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8.2.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 земель поселения;</w:t>
      </w:r>
    </w:p>
    <w:p w14:paraId="41ED2782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8.3.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14:paraId="42117D5E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9. Озеленение площадок рекомендуется размещать по периметру. Не рекомендуется применять деревья и кустарники,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14:paraId="34036281" w14:textId="77777777" w:rsidR="00DB69C1" w:rsidRPr="00CD77AB" w:rsidRDefault="00DB69C1" w:rsidP="00DB69C1">
      <w:pPr>
        <w:suppressAutoHyphens/>
        <w:ind w:firstLine="720"/>
        <w:jc w:val="both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10. Игровое и спортивное оборудование для детей и подростков должно соответствовать анатомо-физиологическим особенностям разных возрастных групп.</w:t>
      </w:r>
    </w:p>
    <w:p w14:paraId="00E6C329" w14:textId="77777777" w:rsidR="00DB69C1" w:rsidRPr="00D37DC4" w:rsidRDefault="00DB69C1" w:rsidP="00DB69C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11.</w:t>
      </w:r>
      <w:r w:rsidRPr="00CD77AB">
        <w:rPr>
          <w:rFonts w:ascii="Times New Roman" w:eastAsia="Lucida Sans Unicode" w:hAnsi="Times New Roman" w:cs="Tahoma"/>
          <w:lang w:eastAsia="en-US" w:bidi="en-US"/>
        </w:rPr>
        <w:t xml:space="preserve"> </w:t>
      </w:r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 атлетики, иных общественных территорий, дворовых территорий) руководствоваться приказом Министерства строительства и жилищно-коммунального хозяйства Российской Федерации № 897/</w:t>
      </w:r>
      <w:proofErr w:type="spellStart"/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пр</w:t>
      </w:r>
      <w:proofErr w:type="spellEnd"/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, приказом Министерства спорта Российской Федерации № 1128 от 27 декабря 2019 года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DC4">
        <w:rPr>
          <w:rFonts w:ascii="Times New Roman" w:hAnsi="Times New Roman" w:cs="Times New Roman"/>
          <w:sz w:val="28"/>
          <w:szCs w:val="28"/>
        </w:rPr>
        <w:t>.</w:t>
      </w:r>
    </w:p>
    <w:p w14:paraId="2FD9BCA2" w14:textId="77777777" w:rsidR="00DB69C1" w:rsidRPr="002205B5" w:rsidRDefault="00DB69C1" w:rsidP="00DB69C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</w:t>
      </w:r>
      <w:proofErr w:type="spellStart"/>
      <w:r w:rsidRPr="002205B5"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 w:rsidRPr="002205B5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4F266A4B" w14:textId="77777777" w:rsidR="00DB69C1" w:rsidRDefault="00DB69C1" w:rsidP="00DB69C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C8A39E" w14:textId="77777777" w:rsidR="00DB69C1" w:rsidRDefault="00DB69C1" w:rsidP="00DB69C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399075" w14:textId="77777777" w:rsidR="00DB69C1" w:rsidRPr="002205B5" w:rsidRDefault="00DB69C1" w:rsidP="00DB69C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67AAD9" w14:textId="77777777" w:rsidR="00DB69C1" w:rsidRPr="002205B5" w:rsidRDefault="00DB69C1" w:rsidP="00DB69C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205B5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220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A123892" w14:textId="77777777" w:rsidR="00DB69C1" w:rsidRPr="002205B5" w:rsidRDefault="00DB69C1" w:rsidP="00DB69C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58112F0D" w14:textId="77777777" w:rsidR="00DB69C1" w:rsidRDefault="00DB69C1" w:rsidP="00DB69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И.Г. Поляков</w:t>
      </w:r>
    </w:p>
    <w:p w14:paraId="3BB2BBE7" w14:textId="77777777"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DF4F74" w14:textId="77777777"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00F810" w14:textId="77777777" w:rsidR="00270633" w:rsidRDefault="00270633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F07559" w14:textId="77777777" w:rsidR="00270633" w:rsidRDefault="00270633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0504AF" w14:textId="77777777" w:rsidR="00270633" w:rsidRDefault="00270633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D0D600" w14:textId="77777777" w:rsidR="00270633" w:rsidRDefault="00270633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1683D3" w14:textId="03918CBD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2</w:t>
      </w:r>
    </w:p>
    <w:p w14:paraId="0DCC1258" w14:textId="7777777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 Совета депутатов</w:t>
      </w:r>
    </w:p>
    <w:p w14:paraId="68E86187" w14:textId="7777777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</w:p>
    <w:p w14:paraId="35F274A6" w14:textId="0AC92BE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270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70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апреля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№ </w:t>
      </w:r>
      <w:r w:rsidR="00270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8C89E95" w14:textId="7777777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78C319" w14:textId="77777777" w:rsidR="006A05A9" w:rsidRPr="003D514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14:paraId="0AE1716C" w14:textId="62A5ECCC" w:rsidR="006A05A9" w:rsidRPr="00175C26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учета предложений по проекту решения «</w:t>
      </w:r>
      <w:r w:rsidRPr="003D514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 2016 № 23</w:t>
      </w:r>
      <w:r w:rsidRPr="00175C26">
        <w:rPr>
          <w:rFonts w:ascii="Times New Roman" w:hAnsi="Times New Roman" w:cs="Times New Roman"/>
          <w:b/>
          <w:sz w:val="28"/>
          <w:szCs w:val="28"/>
        </w:rPr>
        <w:t xml:space="preserve">(в редакции решений Совета депутатов </w:t>
      </w:r>
    </w:p>
    <w:p w14:paraId="05C8FFD3" w14:textId="77777777" w:rsidR="006A05A9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26">
        <w:rPr>
          <w:rFonts w:ascii="Times New Roman" w:hAnsi="Times New Roman" w:cs="Times New Roman"/>
          <w:b/>
          <w:sz w:val="28"/>
          <w:szCs w:val="28"/>
        </w:rPr>
        <w:t>от 15.11.2016г. № 12, от 27.10.2017г. № 25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678A">
        <w:rPr>
          <w:rFonts w:ascii="Times New Roman" w:hAnsi="Times New Roman" w:cs="Times New Roman"/>
          <w:b/>
          <w:sz w:val="28"/>
          <w:szCs w:val="28"/>
        </w:rPr>
        <w:t>от 10.10.2018г. № 33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B0AEEFD" w14:textId="09B53467" w:rsidR="006A05A9" w:rsidRPr="006A05A9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A9">
        <w:rPr>
          <w:rFonts w:ascii="Times New Roman" w:hAnsi="Times New Roman" w:cs="Times New Roman"/>
          <w:b/>
          <w:sz w:val="28"/>
          <w:szCs w:val="28"/>
        </w:rPr>
        <w:t>от 12.07.2019г. № 21</w:t>
      </w:r>
      <w:r w:rsidR="00C474E4">
        <w:rPr>
          <w:rFonts w:ascii="Times New Roman" w:hAnsi="Times New Roman" w:cs="Times New Roman"/>
          <w:b/>
          <w:sz w:val="28"/>
          <w:szCs w:val="28"/>
        </w:rPr>
        <w:t>,</w:t>
      </w:r>
      <w:r w:rsidR="00C474E4" w:rsidRPr="00C474E4">
        <w:rPr>
          <w:rFonts w:ascii="Times New Roman" w:hAnsi="Times New Roman" w:cs="Times New Roman"/>
          <w:sz w:val="28"/>
          <w:szCs w:val="28"/>
        </w:rPr>
        <w:t xml:space="preserve"> </w:t>
      </w:r>
      <w:r w:rsidR="00C474E4" w:rsidRPr="00C474E4">
        <w:rPr>
          <w:rFonts w:ascii="Times New Roman" w:hAnsi="Times New Roman" w:cs="Times New Roman"/>
          <w:b/>
          <w:sz w:val="28"/>
          <w:szCs w:val="28"/>
        </w:rPr>
        <w:t>от 30.06.2020г. № 14</w:t>
      </w:r>
      <w:r w:rsidR="00270633">
        <w:rPr>
          <w:rFonts w:ascii="Times New Roman" w:hAnsi="Times New Roman" w:cs="Times New Roman"/>
          <w:b/>
          <w:sz w:val="28"/>
          <w:szCs w:val="28"/>
        </w:rPr>
        <w:t>,</w:t>
      </w:r>
      <w:r w:rsidR="00270633" w:rsidRPr="00270633">
        <w:rPr>
          <w:rFonts w:ascii="Times New Roman" w:hAnsi="Times New Roman" w:cs="Times New Roman"/>
          <w:b/>
          <w:bCs/>
          <w:sz w:val="28"/>
          <w:szCs w:val="28"/>
        </w:rPr>
        <w:t xml:space="preserve"> от 13.11.2020г. № 27</w:t>
      </w:r>
      <w:r w:rsidRPr="006A05A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A05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D7F0F44" w14:textId="77777777" w:rsidR="006A05A9" w:rsidRPr="003D514D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975C0" w14:textId="77777777" w:rsidR="006A05A9" w:rsidRPr="003D514D" w:rsidRDefault="006A05A9" w:rsidP="006A05A9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A71C9F" w14:textId="38F11AEB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Правом внесения предложений и изменений в проект решения «</w:t>
      </w:r>
      <w:r w:rsidRPr="003D514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 2016 № 23</w:t>
      </w:r>
      <w:r w:rsidRPr="00175C26">
        <w:rPr>
          <w:rFonts w:ascii="Times New Roman" w:hAnsi="Times New Roman" w:cs="Times New Roman"/>
          <w:sz w:val="28"/>
          <w:szCs w:val="28"/>
        </w:rPr>
        <w:t>(в редакции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8A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5A9">
        <w:rPr>
          <w:rFonts w:ascii="Times New Roman" w:hAnsi="Times New Roman" w:cs="Times New Roman"/>
          <w:sz w:val="28"/>
          <w:szCs w:val="28"/>
        </w:rPr>
        <w:t>от 12.07.2019г. № 21</w:t>
      </w:r>
      <w:r w:rsidR="00C474E4">
        <w:rPr>
          <w:rFonts w:ascii="Times New Roman" w:hAnsi="Times New Roman" w:cs="Times New Roman"/>
          <w:sz w:val="28"/>
          <w:szCs w:val="28"/>
        </w:rPr>
        <w:t>,</w:t>
      </w:r>
      <w:r w:rsidR="00C474E4" w:rsidRPr="00C474E4">
        <w:rPr>
          <w:rFonts w:ascii="Times New Roman" w:hAnsi="Times New Roman" w:cs="Times New Roman"/>
          <w:sz w:val="28"/>
          <w:szCs w:val="28"/>
        </w:rPr>
        <w:t xml:space="preserve"> от 30.06.2020г. № 14</w:t>
      </w:r>
      <w:r w:rsidR="00270633">
        <w:rPr>
          <w:rFonts w:ascii="Times New Roman" w:hAnsi="Times New Roman" w:cs="Times New Roman"/>
          <w:sz w:val="28"/>
          <w:szCs w:val="28"/>
        </w:rPr>
        <w:t xml:space="preserve">, </w:t>
      </w:r>
      <w:r w:rsidR="00270633" w:rsidRPr="00270633">
        <w:rPr>
          <w:rFonts w:ascii="Times New Roman" w:hAnsi="Times New Roman" w:cs="Times New Roman"/>
          <w:sz w:val="28"/>
          <w:szCs w:val="28"/>
        </w:rPr>
        <w:t>от 13.11.2020г. № 27</w:t>
      </w:r>
      <w:r w:rsidRPr="006A05A9">
        <w:rPr>
          <w:rFonts w:ascii="Times New Roman" w:hAnsi="Times New Roman" w:cs="Times New Roman"/>
          <w:sz w:val="28"/>
          <w:szCs w:val="28"/>
        </w:rPr>
        <w:t>)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по тексту – проект решения) обладают:</w:t>
      </w:r>
    </w:p>
    <w:p w14:paraId="3A01B962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депутаты Совета депутатов Середняковского сельского поселения;</w:t>
      </w:r>
    </w:p>
    <w:p w14:paraId="6F31B23A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глава сельского поселения, глава администрации сельского поселения;</w:t>
      </w:r>
    </w:p>
    <w:p w14:paraId="608F3BCD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14:paraId="71F6147E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инициативная группа граждан сельского поселения, обладающих активным избирательным правом.</w:t>
      </w:r>
    </w:p>
    <w:p w14:paraId="087D0AA1" w14:textId="77777777" w:rsidR="006A05A9" w:rsidRPr="003D514D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Предложения в письменной форме подаются в администрацию Середняковского сельского поселения по адресу д. </w:t>
      </w:r>
      <w:proofErr w:type="spellStart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., ул. Центральная, д.1, уполномоченному должностному лицу в течение 30 дней со дня опубликования проекта решения.</w:t>
      </w:r>
    </w:p>
    <w:p w14:paraId="400D88D9" w14:textId="127A2A93" w:rsidR="006A05A9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Уполномоченное должностное лицо проводит проверку полномочий лиц, внесших предложения по проекту решения, делает их обобщение и выносит предложения на рассмотрение Советом депутатов </w:t>
      </w:r>
      <w:proofErr w:type="spellStart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14:paraId="73C0026C" w14:textId="77777777" w:rsidR="00086328" w:rsidRPr="003D514D" w:rsidRDefault="00086328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  <w:gridCol w:w="1746"/>
        <w:gridCol w:w="3674"/>
      </w:tblGrid>
      <w:tr w:rsidR="006A05A9" w:rsidRPr="003D514D" w14:paraId="1B55BFD8" w14:textId="77777777" w:rsidTr="006A05A9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5CF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«Середняковский вестник» выходит по мере необходимости.</w:t>
            </w:r>
          </w:p>
          <w:p w14:paraId="7416C340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Адрес: 156535, д. </w:t>
            </w:r>
            <w:proofErr w:type="spell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Середняя</w:t>
            </w:r>
            <w:proofErr w:type="spell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Костромского района Костромской области</w:t>
            </w:r>
          </w:p>
          <w:p w14:paraId="284D7486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 652-752</w:t>
            </w:r>
          </w:p>
          <w:p w14:paraId="3E7BFF56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6B19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44B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Учредитель: Совет </w:t>
            </w:r>
            <w:proofErr w:type="gram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депутатов  Середняковского</w:t>
            </w:r>
            <w:proofErr w:type="gram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Костромского муниципального района Костромской области</w:t>
            </w:r>
          </w:p>
          <w:p w14:paraId="30604C4A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Отпечатано на компьютере.</w:t>
            </w:r>
          </w:p>
          <w:p w14:paraId="795B91D0" w14:textId="667DD271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Тираж   </w:t>
            </w:r>
            <w:proofErr w:type="gramStart"/>
            <w:r w:rsidR="000863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экземпляров</w:t>
            </w:r>
            <w:proofErr w:type="gram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14:paraId="48F5DE16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Распространяется путем раздачи</w:t>
            </w:r>
          </w:p>
        </w:tc>
      </w:tr>
    </w:tbl>
    <w:p w14:paraId="43AD90BE" w14:textId="77777777" w:rsidR="006A05A9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6A05A9" w:rsidSect="00B23BA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15072"/>
    <w:rsid w:val="00020D21"/>
    <w:rsid w:val="0003562F"/>
    <w:rsid w:val="00061CD2"/>
    <w:rsid w:val="00086328"/>
    <w:rsid w:val="00090592"/>
    <w:rsid w:val="000B1BC7"/>
    <w:rsid w:val="000C3518"/>
    <w:rsid w:val="00106CB5"/>
    <w:rsid w:val="00141C7D"/>
    <w:rsid w:val="00175C26"/>
    <w:rsid w:val="00177951"/>
    <w:rsid w:val="001A2648"/>
    <w:rsid w:val="001A73C7"/>
    <w:rsid w:val="001B1D2E"/>
    <w:rsid w:val="001E2032"/>
    <w:rsid w:val="001E2D9F"/>
    <w:rsid w:val="001F6149"/>
    <w:rsid w:val="00232BBB"/>
    <w:rsid w:val="00240073"/>
    <w:rsid w:val="00270633"/>
    <w:rsid w:val="002A0DB2"/>
    <w:rsid w:val="002F2724"/>
    <w:rsid w:val="002F528B"/>
    <w:rsid w:val="00315CC7"/>
    <w:rsid w:val="0033245F"/>
    <w:rsid w:val="00346E7B"/>
    <w:rsid w:val="003D514D"/>
    <w:rsid w:val="003E2D4C"/>
    <w:rsid w:val="003E5670"/>
    <w:rsid w:val="00441A0D"/>
    <w:rsid w:val="004651EB"/>
    <w:rsid w:val="004E4F6A"/>
    <w:rsid w:val="005011E3"/>
    <w:rsid w:val="005576D1"/>
    <w:rsid w:val="006813C3"/>
    <w:rsid w:val="006A05A9"/>
    <w:rsid w:val="006B3BCB"/>
    <w:rsid w:val="006B4CD2"/>
    <w:rsid w:val="006E4BAD"/>
    <w:rsid w:val="0072458D"/>
    <w:rsid w:val="0075185F"/>
    <w:rsid w:val="007A040A"/>
    <w:rsid w:val="007E301E"/>
    <w:rsid w:val="008023C3"/>
    <w:rsid w:val="00834C1A"/>
    <w:rsid w:val="00852083"/>
    <w:rsid w:val="008653F3"/>
    <w:rsid w:val="0087042C"/>
    <w:rsid w:val="00874C3A"/>
    <w:rsid w:val="008B1A6A"/>
    <w:rsid w:val="008D03B6"/>
    <w:rsid w:val="00936846"/>
    <w:rsid w:val="00962CEF"/>
    <w:rsid w:val="0097066C"/>
    <w:rsid w:val="00983281"/>
    <w:rsid w:val="00A37AEE"/>
    <w:rsid w:val="00A6078D"/>
    <w:rsid w:val="00A6376D"/>
    <w:rsid w:val="00AA0198"/>
    <w:rsid w:val="00AB678A"/>
    <w:rsid w:val="00AD6081"/>
    <w:rsid w:val="00AE0459"/>
    <w:rsid w:val="00B106C3"/>
    <w:rsid w:val="00B1176C"/>
    <w:rsid w:val="00B23BAE"/>
    <w:rsid w:val="00B349EE"/>
    <w:rsid w:val="00B44957"/>
    <w:rsid w:val="00B46239"/>
    <w:rsid w:val="00B47BF7"/>
    <w:rsid w:val="00B5033A"/>
    <w:rsid w:val="00BF4C10"/>
    <w:rsid w:val="00C00EFB"/>
    <w:rsid w:val="00C474E4"/>
    <w:rsid w:val="00C52FB5"/>
    <w:rsid w:val="00C7721B"/>
    <w:rsid w:val="00C823BA"/>
    <w:rsid w:val="00CC21C1"/>
    <w:rsid w:val="00D15C76"/>
    <w:rsid w:val="00DB60BE"/>
    <w:rsid w:val="00DB69C1"/>
    <w:rsid w:val="00DE5222"/>
    <w:rsid w:val="00DF1963"/>
    <w:rsid w:val="00DF4002"/>
    <w:rsid w:val="00E07A3A"/>
    <w:rsid w:val="00E375CC"/>
    <w:rsid w:val="00E41097"/>
    <w:rsid w:val="00E4271E"/>
    <w:rsid w:val="00E45416"/>
    <w:rsid w:val="00E5059D"/>
    <w:rsid w:val="00F2488E"/>
    <w:rsid w:val="00F255CB"/>
    <w:rsid w:val="00F303BB"/>
    <w:rsid w:val="00F7279A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7E51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302D-084A-4279-B525-1FE159ED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2</cp:revision>
  <cp:lastPrinted>2021-04-29T11:44:00Z</cp:lastPrinted>
  <dcterms:created xsi:type="dcterms:W3CDTF">2021-04-29T11:47:00Z</dcterms:created>
  <dcterms:modified xsi:type="dcterms:W3CDTF">2021-04-29T11:47:00Z</dcterms:modified>
</cp:coreProperties>
</file>