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35" w:rsidRPr="00AD4406" w:rsidRDefault="009E19B3" w:rsidP="00766C35">
      <w:pPr>
        <w:jc w:val="center"/>
        <w:rPr>
          <w:b/>
        </w:rPr>
      </w:pPr>
      <w:bookmarkStart w:id="0" w:name="_GoBack"/>
      <w:bookmarkEnd w:id="0"/>
      <w:r w:rsidRPr="00AD4406">
        <w:rPr>
          <w:b/>
        </w:rPr>
        <w:t xml:space="preserve">Получить </w:t>
      </w:r>
      <w:r w:rsidR="0043177B" w:rsidRPr="00AD4406">
        <w:rPr>
          <w:b/>
        </w:rPr>
        <w:t xml:space="preserve">квалифицированную </w:t>
      </w:r>
      <w:r w:rsidRPr="00AD4406">
        <w:rPr>
          <w:b/>
        </w:rPr>
        <w:t xml:space="preserve">электронную </w:t>
      </w:r>
      <w:r w:rsidR="0043177B" w:rsidRPr="00AD4406">
        <w:rPr>
          <w:b/>
        </w:rPr>
        <w:t xml:space="preserve">подпись </w:t>
      </w:r>
    </w:p>
    <w:p w:rsidR="00562EBD" w:rsidRPr="00AD4406" w:rsidRDefault="009E19B3" w:rsidP="00766C35">
      <w:pPr>
        <w:jc w:val="center"/>
        <w:rPr>
          <w:b/>
        </w:rPr>
      </w:pPr>
      <w:r w:rsidRPr="00AD4406">
        <w:rPr>
          <w:b/>
        </w:rPr>
        <w:t>можно без предварительной записи</w:t>
      </w:r>
    </w:p>
    <w:p w:rsidR="009E19B3" w:rsidRDefault="009E19B3" w:rsidP="00DA41D0">
      <w:pPr>
        <w:jc w:val="both"/>
      </w:pPr>
    </w:p>
    <w:p w:rsidR="00A84AD9" w:rsidRDefault="00A84AD9" w:rsidP="00DA41D0">
      <w:pPr>
        <w:jc w:val="both"/>
      </w:pPr>
      <w:r>
        <w:t>Для получения квалифицированно</w:t>
      </w:r>
      <w:r>
        <w:tab/>
        <w:t xml:space="preserve"> электронной подписи (КЭП) юридические лица, индивидуальные предприниматели, нотариусы могут обратиться в Управление ФНС России по Костромской области без предварительной записи. Услуга по выдаче КЭП оказывается по адресу: г. Кострома, ул. Кузнецкая, 18.</w:t>
      </w:r>
    </w:p>
    <w:p w:rsidR="00A84AD9" w:rsidRDefault="00A84AD9" w:rsidP="00DA41D0">
      <w:pPr>
        <w:jc w:val="both"/>
      </w:pPr>
    </w:p>
    <w:p w:rsidR="006950DB" w:rsidRDefault="008209C6" w:rsidP="00DA41D0">
      <w:pPr>
        <w:jc w:val="both"/>
      </w:pPr>
      <w:r>
        <w:t>Д</w:t>
      </w:r>
      <w:r w:rsidR="00A84AD9">
        <w:t xml:space="preserve">ля получения КЭП заявителям </w:t>
      </w:r>
      <w:r>
        <w:t xml:space="preserve">необходимо иметь при себе документ, удостоверяющий личность (паспорт), СНИЛС, </w:t>
      </w:r>
      <w:r>
        <w:rPr>
          <w:lang w:val="en-US"/>
        </w:rPr>
        <w:t>USB</w:t>
      </w:r>
      <w:r w:rsidRPr="008209C6">
        <w:t>-</w:t>
      </w:r>
      <w:r>
        <w:t xml:space="preserve">носитель ключевой информации (токен) для записи </w:t>
      </w:r>
      <w:r w:rsidR="006950DB">
        <w:t>квалифицированного сертификата ключа электронной подписи, сертифицированный ФСТЭК России или ФСБ России.</w:t>
      </w:r>
    </w:p>
    <w:p w:rsidR="006950DB" w:rsidRDefault="006950DB" w:rsidP="00DA41D0">
      <w:pPr>
        <w:jc w:val="both"/>
      </w:pPr>
    </w:p>
    <w:p w:rsidR="006950DB" w:rsidRDefault="006950DB" w:rsidP="00DA41D0">
      <w:pPr>
        <w:jc w:val="both"/>
      </w:pPr>
      <w:r>
        <w:t>Направить документы также можно через интернет-сервисы  «</w:t>
      </w:r>
      <w:hyperlink r:id="rId4" w:history="1">
        <w:r w:rsidRPr="005A46D3">
          <w:rPr>
            <w:rStyle w:val="a6"/>
          </w:rPr>
          <w:t>Личный кабинет юридического лица</w:t>
        </w:r>
      </w:hyperlink>
      <w:r>
        <w:t>» и «</w:t>
      </w:r>
      <w:hyperlink r:id="rId5" w:anchor="!/login" w:history="1">
        <w:r w:rsidRPr="005A46D3">
          <w:rPr>
            <w:rStyle w:val="a6"/>
          </w:rPr>
          <w:t>Личный кабинет индивидуального предпринимателя</w:t>
        </w:r>
      </w:hyperlink>
      <w:r>
        <w:t>».</w:t>
      </w:r>
    </w:p>
    <w:p w:rsidR="006950DB" w:rsidRDefault="006950DB" w:rsidP="00DA41D0">
      <w:pPr>
        <w:jc w:val="both"/>
      </w:pPr>
    </w:p>
    <w:p w:rsidR="000C7480" w:rsidRDefault="006950DB" w:rsidP="00DA41D0">
      <w:pPr>
        <w:jc w:val="both"/>
      </w:pPr>
      <w:r>
        <w:t xml:space="preserve">Для удобства налогоплательщиков записаться на прием можно </w:t>
      </w:r>
      <w:r w:rsidR="000C7480">
        <w:t>на о</w:t>
      </w:r>
      <w:r>
        <w:t>фициальн</w:t>
      </w:r>
      <w:r w:rsidR="000C7480">
        <w:t>ом</w:t>
      </w:r>
      <w:r>
        <w:t xml:space="preserve"> сайт</w:t>
      </w:r>
      <w:r w:rsidR="000C7480">
        <w:t>е</w:t>
      </w:r>
      <w:r>
        <w:t xml:space="preserve"> ФНС России (</w:t>
      </w:r>
      <w:hyperlink r:id="rId6" w:history="1">
        <w:r w:rsidRPr="00391B23">
          <w:rPr>
            <w:rStyle w:val="a6"/>
            <w:lang w:val="en-US"/>
          </w:rPr>
          <w:t>www</w:t>
        </w:r>
        <w:r w:rsidRPr="00391B23">
          <w:rPr>
            <w:rStyle w:val="a6"/>
          </w:rPr>
          <w:t>.</w:t>
        </w:r>
        <w:r w:rsidRPr="00391B23">
          <w:rPr>
            <w:rStyle w:val="a6"/>
            <w:lang w:val="en-US"/>
          </w:rPr>
          <w:t>nalog</w:t>
        </w:r>
        <w:r w:rsidRPr="00391B23">
          <w:rPr>
            <w:rStyle w:val="a6"/>
          </w:rPr>
          <w:t>.</w:t>
        </w:r>
        <w:r w:rsidRPr="00391B23">
          <w:rPr>
            <w:rStyle w:val="a6"/>
            <w:lang w:val="en-US"/>
          </w:rPr>
          <w:t>gov</w:t>
        </w:r>
        <w:r w:rsidRPr="00391B23">
          <w:rPr>
            <w:rStyle w:val="a6"/>
          </w:rPr>
          <w:t>.</w:t>
        </w:r>
        <w:r w:rsidRPr="00391B23">
          <w:rPr>
            <w:rStyle w:val="a6"/>
            <w:lang w:val="en-US"/>
          </w:rPr>
          <w:t>ru</w:t>
        </w:r>
      </w:hyperlink>
      <w:r w:rsidRPr="006950DB">
        <w:t>)</w:t>
      </w:r>
      <w:r w:rsidR="000C7480">
        <w:t xml:space="preserve"> через сервис «Онлайн-запись на прием в инспекцию»</w:t>
      </w:r>
      <w:r w:rsidR="00766C35">
        <w:t>.</w:t>
      </w:r>
    </w:p>
    <w:p w:rsidR="000C7480" w:rsidRDefault="000C7480" w:rsidP="00DA41D0">
      <w:pPr>
        <w:jc w:val="both"/>
      </w:pPr>
    </w:p>
    <w:p w:rsidR="00A84AD9" w:rsidRPr="008209C6" w:rsidRDefault="000C7480" w:rsidP="00DA41D0">
      <w:pPr>
        <w:jc w:val="both"/>
      </w:pPr>
      <w:r>
        <w:t>Управление ФНС России</w:t>
      </w:r>
      <w:r w:rsidR="00215179">
        <w:t xml:space="preserve"> по Костромской области напоминает, что в связи с ухудшением эпидемиологической обстановки, связанной с распространением коронавирусной инфекции, с 25 января 2022 года прием налогоплательщиков, кроме выдачи КЭП</w:t>
      </w:r>
      <w:r w:rsidR="00766C35">
        <w:t>, ограничен и осуществляется только по предварительной записи.</w:t>
      </w:r>
      <w:r>
        <w:t xml:space="preserve"> </w:t>
      </w:r>
      <w:r w:rsidR="006950DB" w:rsidRPr="006950DB">
        <w:t xml:space="preserve">  </w:t>
      </w:r>
      <w:r w:rsidR="006950DB">
        <w:t xml:space="preserve"> </w:t>
      </w:r>
    </w:p>
    <w:p w:rsidR="00A84AD9" w:rsidRDefault="00A84AD9" w:rsidP="00DA41D0">
      <w:pPr>
        <w:jc w:val="both"/>
      </w:pPr>
    </w:p>
    <w:p w:rsidR="00A84AD9" w:rsidRDefault="00A84AD9" w:rsidP="00DA41D0">
      <w:pPr>
        <w:jc w:val="both"/>
      </w:pPr>
    </w:p>
    <w:sectPr w:rsidR="00A8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3"/>
    <w:rsid w:val="000C7480"/>
    <w:rsid w:val="00215179"/>
    <w:rsid w:val="0043177B"/>
    <w:rsid w:val="00562EBD"/>
    <w:rsid w:val="005A46D3"/>
    <w:rsid w:val="006950DB"/>
    <w:rsid w:val="00766C35"/>
    <w:rsid w:val="007839AA"/>
    <w:rsid w:val="008209C6"/>
    <w:rsid w:val="009E19B3"/>
    <w:rsid w:val="00A84AD9"/>
    <w:rsid w:val="00AD4406"/>
    <w:rsid w:val="00BE3FF6"/>
    <w:rsid w:val="00CD64A5"/>
    <w:rsid w:val="00DA41D0"/>
    <w:rsid w:val="00E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1A986-594A-4586-AA77-9BBCDB7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58"/>
    <w:rPr>
      <w:snapToGrid w:val="0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ED4A5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ED4A5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4A58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D4A58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ED4A58"/>
    <w:pPr>
      <w:spacing w:before="120" w:after="240"/>
      <w:jc w:val="center"/>
    </w:pPr>
    <w:rPr>
      <w:b/>
      <w:snapToGrid/>
      <w:sz w:val="24"/>
    </w:rPr>
  </w:style>
  <w:style w:type="paragraph" w:styleId="a4">
    <w:name w:val="No Spacing"/>
    <w:uiPriority w:val="1"/>
    <w:qFormat/>
    <w:rsid w:val="00ED4A58"/>
    <w:rPr>
      <w:snapToGrid w:val="0"/>
      <w:sz w:val="26"/>
    </w:rPr>
  </w:style>
  <w:style w:type="paragraph" w:styleId="a5">
    <w:name w:val="List Paragraph"/>
    <w:basedOn w:val="a"/>
    <w:uiPriority w:val="34"/>
    <w:qFormat/>
    <w:rsid w:val="00ED4A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9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lkip2.nalog.ru/lk" TargetMode="External"/><Relationship Id="rId4" Type="http://schemas.openxmlformats.org/officeDocument/2006/relationships/hyperlink" Target="https://www.nalog.gov.ru/rn44/y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Федорова</dc:creator>
  <cp:lastModifiedBy>LYBAZ</cp:lastModifiedBy>
  <cp:revision>2</cp:revision>
  <dcterms:created xsi:type="dcterms:W3CDTF">2022-02-18T07:18:00Z</dcterms:created>
  <dcterms:modified xsi:type="dcterms:W3CDTF">2022-02-18T07:18:00Z</dcterms:modified>
</cp:coreProperties>
</file>