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9CC1" w14:textId="35C7C86D" w:rsidR="00B2476B" w:rsidRDefault="00C70471" w:rsidP="00B2476B">
      <w:pPr>
        <w:pStyle w:val="a3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</w:t>
      </w:r>
    </w:p>
    <w:p w14:paraId="693D03E6" w14:textId="77777777" w:rsidR="00C70471" w:rsidRDefault="00C70471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F2EB5" w14:textId="37E1B72D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14:paraId="512FC3BF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14:paraId="3075691A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E6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</w:t>
      </w:r>
      <w:r w:rsidRPr="006E6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уведомлений о проведении публичных </w:t>
      </w:r>
      <w:r w:rsidRPr="006E6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</w:t>
      </w:r>
    </w:p>
    <w:p w14:paraId="234DE7CF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color w:val="000000"/>
          <w:sz w:val="24"/>
          <w:szCs w:val="24"/>
        </w:rPr>
        <w:t xml:space="preserve"> (митинги, уличные шествия, демонстрации, пикеты и т.д.)»</w:t>
      </w:r>
    </w:p>
    <w:p w14:paraId="7EC2B01C" w14:textId="7008D07B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C70471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r w:rsidRPr="006E6B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0DEB200E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color w:val="000000"/>
          <w:sz w:val="24"/>
          <w:szCs w:val="24"/>
        </w:rPr>
        <w:t>Костромского муниципального района Костромской области</w:t>
      </w:r>
    </w:p>
    <w:p w14:paraId="1039728F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C97A4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3"/>
      <w:r w:rsidRPr="006E6B8A">
        <w:rPr>
          <w:rFonts w:ascii="Times New Roman" w:hAnsi="Times New Roman" w:cs="Times New Roman"/>
          <w:color w:val="000000"/>
          <w:sz w:val="24"/>
          <w:szCs w:val="24"/>
        </w:rPr>
        <w:t>Глава 1. Общие положения</w:t>
      </w:r>
    </w:p>
    <w:p w14:paraId="3D823131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2"/>
      <w:bookmarkEnd w:id="0"/>
    </w:p>
    <w:p w14:paraId="46A5EAA2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color w:val="000000"/>
          <w:sz w:val="24"/>
          <w:szCs w:val="24"/>
        </w:rPr>
        <w:t>Предмет регулирования регламента</w:t>
      </w:r>
    </w:p>
    <w:p w14:paraId="66272DC7" w14:textId="4CBB7BB3" w:rsidR="006E6B8A" w:rsidRPr="006E6B8A" w:rsidRDefault="006E6B8A" w:rsidP="00B2476B">
      <w:pPr>
        <w:pStyle w:val="ab"/>
        <w:ind w:firstLine="709"/>
        <w:jc w:val="both"/>
        <w:rPr>
          <w:rFonts w:ascii="Times New Roman" w:hAnsi="Times New Roman" w:cs="Times New Roman"/>
        </w:rPr>
      </w:pPr>
      <w:bookmarkStart w:id="2" w:name="sub_1"/>
      <w:bookmarkEnd w:id="1"/>
      <w:r w:rsidRPr="006E6B8A">
        <w:rPr>
          <w:rFonts w:ascii="Times New Roman" w:hAnsi="Times New Roman" w:cs="Times New Roman"/>
        </w:rPr>
        <w:t xml:space="preserve">1. Административный регламент </w:t>
      </w:r>
      <w:bookmarkEnd w:id="2"/>
      <w:r w:rsidRPr="006E6B8A">
        <w:rPr>
          <w:rFonts w:ascii="Times New Roman" w:hAnsi="Times New Roman" w:cs="Times New Roman"/>
        </w:rPr>
        <w:t xml:space="preserve">предоставления муниципальной услуги « </w:t>
      </w:r>
      <w:r w:rsidRPr="006E6B8A">
        <w:rPr>
          <w:rFonts w:ascii="Times New Roman" w:hAnsi="Times New Roman" w:cs="Times New Roman"/>
          <w:shd w:val="clear" w:color="auto" w:fill="FFFFFF"/>
        </w:rPr>
        <w:t>Рассмотрение уведомлений о проведении публичных мероприятий</w:t>
      </w:r>
      <w:r w:rsidRPr="006E6B8A">
        <w:rPr>
          <w:rFonts w:ascii="Times New Roman" w:hAnsi="Times New Roman" w:cs="Times New Roman"/>
        </w:rPr>
        <w:t xml:space="preserve"> (митинги, уличные шествия, демонстрации, пикеты и т.д.)» (далее - административный регламент) регулирует отношения, связанные с выдачей разрешения на проведение публичных мероприятий (митинги, уличные шествия, демонстрации, пикеты и т.д (далее - муниципальная услуга), устанавливает сроки и последовательность административных процедур (действий) администрации </w:t>
      </w:r>
      <w:r w:rsidR="00C70471" w:rsidRPr="00C70471">
        <w:rPr>
          <w:rFonts w:ascii="Times New Roman" w:hAnsi="Times New Roman" w:cs="Times New Roman"/>
        </w:rPr>
        <w:t xml:space="preserve">Середняковского </w:t>
      </w:r>
      <w:r w:rsidRPr="006E6B8A">
        <w:rPr>
          <w:rFonts w:ascii="Times New Roman" w:hAnsi="Times New Roman" w:cs="Times New Roman"/>
        </w:rPr>
        <w:t xml:space="preserve">сельского поселения Костромского муниципального района Костромской области (далее - ОМС), а также порядок его взаимодействия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  </w:t>
      </w:r>
    </w:p>
    <w:p w14:paraId="08141ED6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4"/>
      <w:r w:rsidRPr="006E6B8A">
        <w:rPr>
          <w:rFonts w:ascii="Times New Roman" w:hAnsi="Times New Roman" w:cs="Times New Roman"/>
          <w:color w:val="000000"/>
          <w:sz w:val="24"/>
          <w:szCs w:val="24"/>
        </w:rPr>
        <w:t>Круг заявителей</w:t>
      </w:r>
    </w:p>
    <w:bookmarkEnd w:id="3"/>
    <w:p w14:paraId="06EFAEAB" w14:textId="77777777" w:rsidR="006E6B8A" w:rsidRPr="006E6B8A" w:rsidRDefault="006E6B8A" w:rsidP="00B2476B">
      <w:pPr>
        <w:pStyle w:val="Headinguser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bookmarkStart w:id="4" w:name="sub_3"/>
    </w:p>
    <w:p w14:paraId="340C8F11" w14:textId="77777777" w:rsidR="006E6B8A" w:rsidRPr="006E6B8A" w:rsidRDefault="006E6B8A" w:rsidP="00B2476B">
      <w:pPr>
        <w:pStyle w:val="Headinguser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b w:val="0"/>
          <w:color w:val="000000"/>
          <w:sz w:val="24"/>
          <w:szCs w:val="24"/>
        </w:rPr>
        <w:t>2. Заявителями муниципальной услуги являются</w:t>
      </w:r>
      <w:bookmarkEnd w:id="4"/>
    </w:p>
    <w:p w14:paraId="60D95AD0" w14:textId="77777777" w:rsidR="006E6B8A" w:rsidRPr="006E6B8A" w:rsidRDefault="006E6B8A" w:rsidP="00B2476B">
      <w:pPr>
        <w:pStyle w:val="Headinguser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b w:val="0"/>
          <w:color w:val="000000"/>
          <w:sz w:val="24"/>
          <w:szCs w:val="24"/>
        </w:rPr>
        <w:t>- организаторы публичного мероприятия - один или несколько граждан Российской Федерации (организатором демонстраций, шествий и пикетирований может быть гражданин Российской Федерации, достигший возраста 18 лет, митингов и собраний - 16 лет);</w:t>
      </w:r>
    </w:p>
    <w:p w14:paraId="0D7DBD06" w14:textId="51936105" w:rsidR="006E6B8A" w:rsidRPr="006E6B8A" w:rsidRDefault="006E6B8A" w:rsidP="00B2476B">
      <w:pPr>
        <w:pStyle w:val="Headinguser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политические партии и другие общественные и религиозные объединения, их региональные отделения и структурные подразделения, взявших на себя обязательство по организации и проведению публичного мероприятия на территории </w:t>
      </w:r>
      <w:r w:rsidR="001405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Середняковского </w:t>
      </w:r>
      <w:r w:rsidRPr="006E6B8A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 поселения Костромского муниципального района Костромской области, деятельность которых не приостановлена, не запрещена, не ликвидирована в установленном порядке.</w:t>
      </w:r>
    </w:p>
    <w:p w14:paraId="2BC95264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A9D8B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462AC7D2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09376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bookmarkStart w:id="5" w:name="sub_11"/>
      <w:r w:rsidRPr="006E6B8A">
        <w:rPr>
          <w:rFonts w:ascii="Times New Roman" w:hAnsi="Times New Roman"/>
          <w:sz w:val="24"/>
          <w:szCs w:val="24"/>
        </w:rPr>
        <w:t>3. Информация о месте нахождения, графике работы, справочных телефонах ОМС, организаций, участвующих в предоставлении муниципальной услуги, а также адреса официальных сайтов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приведены в Приложении №1 к настоящему административному регламенту.</w:t>
      </w:r>
    </w:p>
    <w:p w14:paraId="3265FD58" w14:textId="0F71C288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Информацию о месте нахождения, графике работы, справочных телефонах, адресах официальных сайтов в сети Интернет, адресах электронной почты государственных и муниципальных органов и организаций, обращение в которые необходимо для получения муниципальной услуги предоставляется по справочным телефонам, на официальном сайте </w:t>
      </w:r>
      <w:r w:rsidRPr="006E6B8A">
        <w:rPr>
          <w:rFonts w:ascii="Times New Roman" w:hAnsi="Times New Roman"/>
          <w:sz w:val="24"/>
          <w:szCs w:val="24"/>
        </w:rPr>
        <w:lastRenderedPageBreak/>
        <w:t>администрации</w:t>
      </w:r>
      <w:r w:rsidR="00140528">
        <w:rPr>
          <w:rFonts w:ascii="Times New Roman" w:hAnsi="Times New Roman"/>
          <w:sz w:val="24"/>
          <w:szCs w:val="24"/>
        </w:rPr>
        <w:t xml:space="preserve"> Середняковского сельского поселения</w:t>
      </w:r>
      <w:r w:rsidRPr="006E6B8A">
        <w:rPr>
          <w:rFonts w:ascii="Times New Roman" w:hAnsi="Times New Roman"/>
          <w:sz w:val="24"/>
          <w:szCs w:val="24"/>
        </w:rPr>
        <w:t xml:space="preserve"> Костромского муниципального района Костромской области (</w:t>
      </w:r>
      <w:r w:rsidRPr="006E6B8A">
        <w:rPr>
          <w:rFonts w:ascii="Times New Roman" w:hAnsi="Times New Roman"/>
          <w:sz w:val="24"/>
          <w:szCs w:val="24"/>
          <w:lang w:val="en-US"/>
        </w:rPr>
        <w:t>adm</w:t>
      </w:r>
      <w:r w:rsidR="00140528">
        <w:rPr>
          <w:rFonts w:ascii="Times New Roman" w:hAnsi="Times New Roman"/>
          <w:sz w:val="24"/>
          <w:szCs w:val="24"/>
        </w:rPr>
        <w:t>_</w:t>
      </w:r>
      <w:r w:rsidR="00140528">
        <w:rPr>
          <w:rFonts w:ascii="Times New Roman" w:hAnsi="Times New Roman"/>
          <w:sz w:val="24"/>
          <w:szCs w:val="24"/>
          <w:lang w:val="en-US"/>
        </w:rPr>
        <w:t>sered</w:t>
      </w:r>
      <w:r w:rsidR="00140528" w:rsidRPr="00140528">
        <w:rPr>
          <w:rFonts w:ascii="Times New Roman" w:hAnsi="Times New Roman"/>
          <w:sz w:val="24"/>
          <w:szCs w:val="24"/>
        </w:rPr>
        <w:t>@</w:t>
      </w:r>
      <w:r w:rsidR="00140528">
        <w:rPr>
          <w:rFonts w:ascii="Times New Roman" w:hAnsi="Times New Roman"/>
          <w:sz w:val="24"/>
          <w:szCs w:val="24"/>
          <w:lang w:val="en-US"/>
        </w:rPr>
        <w:t>mail</w:t>
      </w:r>
      <w:r w:rsidRPr="006E6B8A">
        <w:rPr>
          <w:rFonts w:ascii="Times New Roman" w:hAnsi="Times New Roman"/>
          <w:sz w:val="24"/>
          <w:szCs w:val="24"/>
        </w:rPr>
        <w:t>.</w:t>
      </w:r>
      <w:r w:rsidRPr="006E6B8A">
        <w:rPr>
          <w:rFonts w:ascii="Times New Roman" w:hAnsi="Times New Roman"/>
          <w:sz w:val="24"/>
          <w:szCs w:val="24"/>
          <w:lang w:val="en-US"/>
        </w:rPr>
        <w:t>ru</w:t>
      </w:r>
      <w:r w:rsidRPr="006E6B8A">
        <w:rPr>
          <w:rFonts w:ascii="Times New Roman" w:hAnsi="Times New Roman"/>
          <w:sz w:val="24"/>
          <w:szCs w:val="24"/>
        </w:rPr>
        <w:t>) в сети Интернет, непосредственно в ОМС, а также размещается в федеральной государственной информационной системе «Единый портал государственных и муниципальных услуг (функций)».</w:t>
      </w:r>
    </w:p>
    <w:p w14:paraId="0DB4ECF7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ОМС, предоставляющий муниципальную услугу, или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услуг».</w:t>
      </w:r>
    </w:p>
    <w:p w14:paraId="70F38AF5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Информирование (консультирование) по вопросам предоставления муниципальной услуги осуществляется специалистами ОМС. Консультации предоставляются по следующим вопросам:</w:t>
      </w:r>
    </w:p>
    <w:p w14:paraId="4A26C0EE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содержание и ход предоставления муниципальной услуги;</w:t>
      </w:r>
    </w:p>
    <w:p w14:paraId="4BC441E7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14:paraId="432113C8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источник получения документов, необходимых для предоставления муниципальной услуги (орган государственной власти, орган местного самоуправления, организация и их местонахождение);</w:t>
      </w:r>
    </w:p>
    <w:p w14:paraId="6700C9D4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время приема и выдачи документов специалистами ОМС;</w:t>
      </w:r>
    </w:p>
    <w:p w14:paraId="244BB29E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срок принятия ОМС решения о предоставлении муниципальной услуги;</w:t>
      </w:r>
    </w:p>
    <w:p w14:paraId="071020C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порядок обжалования действий (бездействий) и решений, осуществляемых и принимаемых ОМС в ходе предоставления муниципальной услуги.</w:t>
      </w:r>
    </w:p>
    <w:p w14:paraId="10C55F49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4. 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расписки, а при использовании федеральной государственной информационной системы «Единый портал государственных и муниципальных услуг (функций)» - через раздел «Личный кабинет», после прохождения процедур авторизации.</w:t>
      </w:r>
    </w:p>
    <w:p w14:paraId="7EE53ED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5. Информация по вопросам предоставления муниципальной услуги размещается:</w:t>
      </w:r>
    </w:p>
    <w:p w14:paraId="3BA7ED2F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на информационных стендах ОМС, общественных организаций, органов территориального общественного самоуправления (по согласованию);</w:t>
      </w:r>
    </w:p>
    <w:p w14:paraId="3442F752" w14:textId="5E35E8AB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на официальном сайте администрации</w:t>
      </w:r>
      <w:r w:rsidR="00C70471">
        <w:rPr>
          <w:rFonts w:ascii="Times New Roman" w:hAnsi="Times New Roman"/>
          <w:sz w:val="24"/>
          <w:szCs w:val="24"/>
        </w:rPr>
        <w:t xml:space="preserve"> Середняковского сельского поселения</w:t>
      </w:r>
      <w:r w:rsidRPr="006E6B8A">
        <w:rPr>
          <w:rFonts w:ascii="Times New Roman" w:hAnsi="Times New Roman"/>
          <w:sz w:val="24"/>
          <w:szCs w:val="24"/>
        </w:rPr>
        <w:t xml:space="preserve"> Костромского муниципального района Костромской области (</w:t>
      </w:r>
      <w:r w:rsidRPr="006E6B8A">
        <w:rPr>
          <w:rFonts w:ascii="Times New Roman" w:hAnsi="Times New Roman"/>
          <w:sz w:val="24"/>
          <w:szCs w:val="24"/>
          <w:lang w:val="en-US"/>
        </w:rPr>
        <w:t>www</w:t>
      </w:r>
      <w:r w:rsidRPr="006E6B8A">
        <w:rPr>
          <w:rFonts w:ascii="Times New Roman" w:hAnsi="Times New Roman"/>
          <w:sz w:val="24"/>
          <w:szCs w:val="24"/>
        </w:rPr>
        <w:t>.</w:t>
      </w:r>
      <w:r w:rsidRPr="006E6B8A">
        <w:rPr>
          <w:rFonts w:ascii="Times New Roman" w:hAnsi="Times New Roman"/>
          <w:sz w:val="24"/>
          <w:szCs w:val="24"/>
          <w:lang w:val="en-US"/>
        </w:rPr>
        <w:t>adm</w:t>
      </w:r>
      <w:r w:rsidR="00C70471" w:rsidRPr="00C70471">
        <w:rPr>
          <w:rFonts w:ascii="Times New Roman" w:hAnsi="Times New Roman"/>
          <w:sz w:val="24"/>
          <w:szCs w:val="24"/>
        </w:rPr>
        <w:t>_</w:t>
      </w:r>
      <w:r w:rsidR="00C70471">
        <w:rPr>
          <w:rFonts w:ascii="Times New Roman" w:hAnsi="Times New Roman"/>
          <w:sz w:val="24"/>
          <w:szCs w:val="24"/>
          <w:lang w:val="en-US"/>
        </w:rPr>
        <w:t>sered</w:t>
      </w:r>
      <w:r w:rsidR="00C70471" w:rsidRPr="00C70471">
        <w:rPr>
          <w:rFonts w:ascii="Times New Roman" w:hAnsi="Times New Roman"/>
          <w:sz w:val="24"/>
          <w:szCs w:val="24"/>
        </w:rPr>
        <w:t>@</w:t>
      </w:r>
      <w:r w:rsidR="00C70471">
        <w:rPr>
          <w:rFonts w:ascii="Times New Roman" w:hAnsi="Times New Roman"/>
          <w:sz w:val="24"/>
          <w:szCs w:val="24"/>
          <w:lang w:val="en-US"/>
        </w:rPr>
        <w:t>mail</w:t>
      </w:r>
      <w:r w:rsidRPr="006E6B8A">
        <w:rPr>
          <w:rFonts w:ascii="Times New Roman" w:hAnsi="Times New Roman"/>
          <w:sz w:val="24"/>
          <w:szCs w:val="24"/>
        </w:rPr>
        <w:t>.</w:t>
      </w:r>
      <w:r w:rsidRPr="006E6B8A">
        <w:rPr>
          <w:rFonts w:ascii="Times New Roman" w:hAnsi="Times New Roman"/>
          <w:sz w:val="24"/>
          <w:szCs w:val="24"/>
          <w:lang w:val="en-US"/>
        </w:rPr>
        <w:t>ru</w:t>
      </w:r>
      <w:r w:rsidRPr="006E6B8A">
        <w:rPr>
          <w:rFonts w:ascii="Times New Roman" w:hAnsi="Times New Roman"/>
          <w:sz w:val="24"/>
          <w:szCs w:val="24"/>
        </w:rPr>
        <w:t>) в сети Интернет;</w:t>
      </w:r>
    </w:p>
    <w:p w14:paraId="0816D710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на портале государственных и муниципальных услуг Костромской области (</w:t>
      </w:r>
      <w:hyperlink r:id="rId6" w:history="1">
        <w:r w:rsidRPr="006E6B8A">
          <w:rPr>
            <w:rStyle w:val="Internetlink"/>
            <w:rFonts w:ascii="Times New Roman" w:hAnsi="Times New Roman"/>
            <w:sz w:val="24"/>
            <w:szCs w:val="24"/>
          </w:rPr>
          <w:t>www.gosuslugi.region.kostroma.ru</w:t>
        </w:r>
      </w:hyperlink>
      <w:r w:rsidRPr="006E6B8A">
        <w:rPr>
          <w:rFonts w:ascii="Times New Roman" w:hAnsi="Times New Roman"/>
          <w:sz w:val="24"/>
          <w:szCs w:val="24"/>
        </w:rPr>
        <w:t>);</w:t>
      </w:r>
    </w:p>
    <w:p w14:paraId="6F454538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(функций)»(</w:t>
      </w:r>
      <w:hyperlink r:id="rId7" w:history="1">
        <w:r w:rsidRPr="006E6B8A">
          <w:rPr>
            <w:rStyle w:val="Internetlink"/>
            <w:rFonts w:ascii="Times New Roman" w:hAnsi="Times New Roman"/>
            <w:sz w:val="24"/>
            <w:szCs w:val="24"/>
          </w:rPr>
          <w:t>www.gosuslugi.ru</w:t>
        </w:r>
      </w:hyperlink>
      <w:r w:rsidRPr="006E6B8A">
        <w:rPr>
          <w:rFonts w:ascii="Times New Roman" w:hAnsi="Times New Roman"/>
          <w:sz w:val="24"/>
          <w:szCs w:val="24"/>
        </w:rPr>
        <w:t>);</w:t>
      </w:r>
    </w:p>
    <w:p w14:paraId="4F7D6F54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в средствах массовой информации, в информационных материалах (брошюрах, буклетах и т.д.).</w:t>
      </w:r>
    </w:p>
    <w:p w14:paraId="1A24B845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6. Размещаемая информация содержит в том числе:</w:t>
      </w:r>
    </w:p>
    <w:p w14:paraId="0DBDDEE0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государственной услуги;</w:t>
      </w:r>
    </w:p>
    <w:p w14:paraId="481BE681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14:paraId="7166C65E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блок-схему (согласно Приложению №2 к административному регламенту);</w:t>
      </w:r>
    </w:p>
    <w:p w14:paraId="0ED4E66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14:paraId="1896F62D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14:paraId="726ED524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14:paraId="20F3BA25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i/>
          <w:iCs/>
          <w:sz w:val="24"/>
          <w:szCs w:val="24"/>
        </w:rPr>
      </w:pPr>
    </w:p>
    <w:p w14:paraId="4138DEDB" w14:textId="77777777" w:rsidR="006E6B8A" w:rsidRPr="006E6B8A" w:rsidRDefault="006E6B8A" w:rsidP="00B2476B">
      <w:pPr>
        <w:pStyle w:val="Headinguser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bookmarkEnd w:id="5"/>
    <w:p w14:paraId="3DCA40FD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32C040D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61"/>
      <w:r w:rsidRPr="006E6B8A">
        <w:rPr>
          <w:rFonts w:ascii="Times New Roman" w:hAnsi="Times New Roman" w:cs="Times New Roman"/>
          <w:color w:val="000000"/>
          <w:sz w:val="24"/>
          <w:szCs w:val="24"/>
        </w:rPr>
        <w:t>Глава 2. Стандарт предоставления муниципальной услуги</w:t>
      </w:r>
    </w:p>
    <w:bookmarkEnd w:id="6"/>
    <w:p w14:paraId="1AA42DE8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781E630" w14:textId="1A408E83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bookmarkStart w:id="7" w:name="sub_21"/>
      <w:r w:rsidRPr="006E6B8A">
        <w:rPr>
          <w:rFonts w:ascii="Times New Roman" w:hAnsi="Times New Roman" w:cs="Times New Roman"/>
          <w:sz w:val="24"/>
        </w:rPr>
        <w:t xml:space="preserve">7. Наименование муниципальной услуги – </w:t>
      </w:r>
      <w:r w:rsidRPr="006E6B8A">
        <w:rPr>
          <w:rFonts w:ascii="Times New Roman" w:hAnsi="Times New Roman" w:cs="Times New Roman"/>
          <w:sz w:val="24"/>
          <w:shd w:val="clear" w:color="auto" w:fill="FFFFFF"/>
        </w:rPr>
        <w:t xml:space="preserve">Рассмотрение уведомлений о проведении публичных мероприятий </w:t>
      </w:r>
      <w:r w:rsidRPr="006E6B8A">
        <w:rPr>
          <w:rFonts w:ascii="Times New Roman" w:hAnsi="Times New Roman" w:cs="Times New Roman"/>
          <w:sz w:val="24"/>
        </w:rPr>
        <w:t>(митинги, уличные шествия, демонстрации, пикеты и  т.д).</w:t>
      </w:r>
    </w:p>
    <w:p w14:paraId="3D688F29" w14:textId="77777777" w:rsidR="006E6B8A" w:rsidRPr="006E6B8A" w:rsidRDefault="006E6B8A" w:rsidP="00B2476B">
      <w:pPr>
        <w:pStyle w:val="Standard"/>
        <w:ind w:right="-235" w:firstLine="709"/>
        <w:rPr>
          <w:rFonts w:ascii="Times New Roman" w:hAnsi="Times New Roman" w:cs="Times New Roman"/>
          <w:sz w:val="24"/>
        </w:rPr>
      </w:pPr>
      <w:bookmarkStart w:id="8" w:name="sub_22"/>
      <w:bookmarkEnd w:id="7"/>
    </w:p>
    <w:p w14:paraId="6F48FBEC" w14:textId="77777777" w:rsidR="006E6B8A" w:rsidRPr="006E6B8A" w:rsidRDefault="006E6B8A" w:rsidP="00B2476B">
      <w:pPr>
        <w:pStyle w:val="Standard"/>
        <w:ind w:right="-235" w:firstLine="709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Наименование органа, предоставляющего муниципальную услугу</w:t>
      </w:r>
    </w:p>
    <w:p w14:paraId="5DF57961" w14:textId="77777777" w:rsidR="006E6B8A" w:rsidRPr="006E6B8A" w:rsidRDefault="006E6B8A" w:rsidP="00B2476B">
      <w:pPr>
        <w:pStyle w:val="Standard"/>
        <w:ind w:right="-235" w:firstLine="709"/>
        <w:rPr>
          <w:rFonts w:ascii="Times New Roman" w:hAnsi="Times New Roman" w:cs="Times New Roman"/>
          <w:sz w:val="24"/>
        </w:rPr>
      </w:pPr>
    </w:p>
    <w:p w14:paraId="2D3E66C4" w14:textId="14825E88" w:rsidR="006E6B8A" w:rsidRPr="006E6B8A" w:rsidRDefault="006E6B8A" w:rsidP="00B2476B">
      <w:pPr>
        <w:pStyle w:val="Standard"/>
        <w:ind w:right="-235"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 xml:space="preserve">8. Предоставление муниципальной услуги осуществляет </w:t>
      </w:r>
      <w:r w:rsidR="00140528">
        <w:rPr>
          <w:rFonts w:ascii="Times New Roman" w:hAnsi="Times New Roman" w:cs="Times New Roman"/>
          <w:sz w:val="24"/>
        </w:rPr>
        <w:t>администрация Середняковского сельского поселения</w:t>
      </w:r>
      <w:r w:rsidRPr="006E6B8A">
        <w:rPr>
          <w:rFonts w:ascii="Times New Roman" w:hAnsi="Times New Roman" w:cs="Times New Roman"/>
          <w:sz w:val="24"/>
        </w:rPr>
        <w:t>.</w:t>
      </w:r>
    </w:p>
    <w:p w14:paraId="4DF92F97" w14:textId="77777777" w:rsidR="006E6B8A" w:rsidRPr="006E6B8A" w:rsidRDefault="006E6B8A" w:rsidP="00B2476B">
      <w:pPr>
        <w:pStyle w:val="Standard"/>
        <w:ind w:right="-235"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>9. Для предоставления муниципальной услуги заявитель обращается в следующие органы государственной власти, органы государственных внебюджетных фондов, органы местного самоуправления и организации:</w:t>
      </w:r>
    </w:p>
    <w:p w14:paraId="6BA38B25" w14:textId="764B9C8F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- </w:t>
      </w:r>
      <w:r w:rsidR="00C70471">
        <w:rPr>
          <w:rFonts w:ascii="Times New Roman" w:hAnsi="Times New Roman" w:cs="Times New Roman"/>
          <w:sz w:val="24"/>
          <w:szCs w:val="24"/>
        </w:rPr>
        <w:t>ОМВД России по Костромскому району</w:t>
      </w:r>
      <w:r w:rsidRPr="006E6B8A">
        <w:rPr>
          <w:rFonts w:ascii="Times New Roman" w:hAnsi="Times New Roman" w:cs="Times New Roman"/>
          <w:sz w:val="24"/>
          <w:szCs w:val="24"/>
        </w:rPr>
        <w:t>, 156013, г. Кострома, ул. Маршала Новикова, д.7;</w:t>
      </w:r>
    </w:p>
    <w:p w14:paraId="7C1DFBBB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ОГБУЗ «Окружная больница Костромского округа № 2», 156016, г. Кострома, Кинешемское шоссе, д.8;</w:t>
      </w:r>
    </w:p>
    <w:p w14:paraId="254F275A" w14:textId="75D6B25F" w:rsidR="006E6B8A" w:rsidRPr="006E6B8A" w:rsidRDefault="006E6B8A" w:rsidP="00B2476B">
      <w:pPr>
        <w:pStyle w:val="Standard"/>
        <w:ind w:right="-235"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>- отдел культуры администрации Костромского муниципального района Костромской области, 156</w:t>
      </w:r>
      <w:r w:rsidR="00C70471">
        <w:rPr>
          <w:rFonts w:ascii="Times New Roman" w:hAnsi="Times New Roman" w:cs="Times New Roman"/>
          <w:sz w:val="24"/>
        </w:rPr>
        <w:t>013</w:t>
      </w:r>
      <w:r w:rsidRPr="006E6B8A">
        <w:rPr>
          <w:rFonts w:ascii="Times New Roman" w:hAnsi="Times New Roman" w:cs="Times New Roman"/>
          <w:sz w:val="24"/>
        </w:rPr>
        <w:t>, г. Кострома, ул. Маршала Новикова, д.7.</w:t>
      </w:r>
    </w:p>
    <w:p w14:paraId="68A56941" w14:textId="5BAD591B" w:rsidR="006E6B8A" w:rsidRPr="006E6B8A" w:rsidRDefault="006E6B8A" w:rsidP="00B2476B">
      <w:pPr>
        <w:pStyle w:val="Standard"/>
        <w:ind w:right="-235"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 xml:space="preserve">10. 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</w:t>
      </w:r>
      <w:hyperlink r:id="rId8" w:history="1">
        <w:r w:rsidRPr="006E6B8A">
          <w:rPr>
            <w:rStyle w:val="Internetlink"/>
            <w:rFonts w:ascii="Times New Roman" w:hAnsi="Times New Roman" w:cs="Times New Roman"/>
            <w:sz w:val="24"/>
          </w:rPr>
          <w:t>Перечень</w:t>
        </w:r>
      </w:hyperlink>
      <w:r w:rsidRPr="006E6B8A">
        <w:rPr>
          <w:rFonts w:ascii="Times New Roman" w:hAnsi="Times New Roman" w:cs="Times New Roman"/>
          <w:sz w:val="24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06 мая 2011 года № 352. Перечень услуг, которые являются необходимыми и обязательными для предоставления исполнительными органами государственной  власти Костромской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администрации Костромской области от 15 августа 2011 года № 301-а, Перечень услуг, которые являются необходимыми и обязательными для предоставления муниципальных услуг, утвержденный </w:t>
      </w:r>
      <w:r w:rsidR="00140528">
        <w:rPr>
          <w:rFonts w:ascii="Times New Roman" w:hAnsi="Times New Roman" w:cs="Times New Roman"/>
          <w:sz w:val="24"/>
        </w:rPr>
        <w:t>р</w:t>
      </w:r>
      <w:r w:rsidRPr="006E6B8A">
        <w:rPr>
          <w:rFonts w:ascii="Times New Roman" w:hAnsi="Times New Roman" w:cs="Times New Roman"/>
          <w:sz w:val="24"/>
        </w:rPr>
        <w:t xml:space="preserve">ешением Совета депутатов  </w:t>
      </w:r>
      <w:r w:rsidR="00C70471">
        <w:rPr>
          <w:rFonts w:ascii="Times New Roman" w:hAnsi="Times New Roman" w:cs="Times New Roman"/>
          <w:sz w:val="24"/>
        </w:rPr>
        <w:t>Середняковского</w:t>
      </w:r>
      <w:r w:rsidRPr="006E6B8A">
        <w:rPr>
          <w:rFonts w:ascii="Times New Roman" w:hAnsi="Times New Roman" w:cs="Times New Roman"/>
          <w:sz w:val="24"/>
        </w:rPr>
        <w:t xml:space="preserve"> сельского поселения от 2</w:t>
      </w:r>
      <w:r w:rsidR="00BB0351">
        <w:rPr>
          <w:rFonts w:ascii="Times New Roman" w:hAnsi="Times New Roman" w:cs="Times New Roman"/>
          <w:sz w:val="24"/>
        </w:rPr>
        <w:t>1</w:t>
      </w:r>
      <w:r w:rsidRPr="006E6B8A">
        <w:rPr>
          <w:rFonts w:ascii="Times New Roman" w:hAnsi="Times New Roman" w:cs="Times New Roman"/>
          <w:sz w:val="24"/>
        </w:rPr>
        <w:t>.</w:t>
      </w:r>
      <w:r w:rsidR="00BB0351">
        <w:rPr>
          <w:rFonts w:ascii="Times New Roman" w:hAnsi="Times New Roman" w:cs="Times New Roman"/>
          <w:sz w:val="24"/>
        </w:rPr>
        <w:t>11</w:t>
      </w:r>
      <w:r w:rsidRPr="006E6B8A">
        <w:rPr>
          <w:rFonts w:ascii="Times New Roman" w:hAnsi="Times New Roman" w:cs="Times New Roman"/>
          <w:sz w:val="24"/>
        </w:rPr>
        <w:t xml:space="preserve">.2012 г. № </w:t>
      </w:r>
      <w:r w:rsidR="00BB0351">
        <w:rPr>
          <w:rFonts w:ascii="Times New Roman" w:hAnsi="Times New Roman" w:cs="Times New Roman"/>
          <w:sz w:val="24"/>
        </w:rPr>
        <w:t>43.</w:t>
      </w:r>
    </w:p>
    <w:p w14:paraId="2CC3E058" w14:textId="77777777" w:rsidR="006E6B8A" w:rsidRPr="006E6B8A" w:rsidRDefault="006E6B8A" w:rsidP="00B2476B">
      <w:pPr>
        <w:pStyle w:val="Standard"/>
        <w:ind w:right="-235" w:firstLine="709"/>
        <w:rPr>
          <w:rFonts w:ascii="Times New Roman" w:hAnsi="Times New Roman" w:cs="Times New Roman"/>
          <w:sz w:val="24"/>
        </w:rPr>
      </w:pPr>
    </w:p>
    <w:p w14:paraId="718261DD" w14:textId="77777777" w:rsidR="006E6B8A" w:rsidRPr="006E6B8A" w:rsidRDefault="006E6B8A" w:rsidP="00B2476B">
      <w:pPr>
        <w:pStyle w:val="Standard"/>
        <w:shd w:val="clear" w:color="auto" w:fill="FFFFFF"/>
        <w:spacing w:line="274" w:lineRule="exact"/>
        <w:ind w:left="14" w:right="34"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Результат предоставления муниципальной услуги</w:t>
      </w:r>
    </w:p>
    <w:p w14:paraId="31F14995" w14:textId="77777777" w:rsidR="006E6B8A" w:rsidRPr="006E6B8A" w:rsidRDefault="006E6B8A" w:rsidP="00B2476B">
      <w:pPr>
        <w:pStyle w:val="Standard"/>
        <w:ind w:right="-235" w:firstLine="709"/>
        <w:rPr>
          <w:rFonts w:ascii="Times New Roman" w:hAnsi="Times New Roman" w:cs="Times New Roman"/>
          <w:sz w:val="24"/>
        </w:rPr>
      </w:pPr>
    </w:p>
    <w:p w14:paraId="10A09AFE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bookmarkStart w:id="9" w:name="sub_23"/>
      <w:bookmarkEnd w:id="8"/>
      <w:r w:rsidRPr="006E6B8A">
        <w:rPr>
          <w:rFonts w:ascii="Times New Roman" w:hAnsi="Times New Roman" w:cs="Times New Roman"/>
          <w:sz w:val="24"/>
        </w:rPr>
        <w:t>11. Результатами предоставления муниципальной услуги является:</w:t>
      </w:r>
    </w:p>
    <w:p w14:paraId="0F25CC95" w14:textId="47E82496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1) согласование с организатором публичного мероприятия (далее-</w:t>
      </w:r>
      <w:r w:rsidR="004641CC">
        <w:rPr>
          <w:rFonts w:ascii="Times New Roman" w:hAnsi="Times New Roman" w:cs="Times New Roman"/>
          <w:sz w:val="24"/>
          <w:szCs w:val="24"/>
        </w:rPr>
        <w:t xml:space="preserve"> </w:t>
      </w:r>
      <w:r w:rsidRPr="006E6B8A">
        <w:rPr>
          <w:rFonts w:ascii="Times New Roman" w:hAnsi="Times New Roman" w:cs="Times New Roman"/>
          <w:sz w:val="24"/>
          <w:szCs w:val="24"/>
        </w:rPr>
        <w:t xml:space="preserve">организатор) заявленных им условий проведения публичного мероприятия либо обоснованное предложение со стороны </w:t>
      </w:r>
      <w:r w:rsidR="00CC4491">
        <w:rPr>
          <w:rFonts w:ascii="Times New Roman" w:hAnsi="Times New Roman" w:cs="Times New Roman"/>
          <w:sz w:val="24"/>
          <w:szCs w:val="24"/>
        </w:rPr>
        <w:t>администрации Середняковского сельского поселения</w:t>
      </w:r>
      <w:r w:rsidRPr="006E6B8A">
        <w:rPr>
          <w:rFonts w:ascii="Times New Roman" w:hAnsi="Times New Roman" w:cs="Times New Roman"/>
          <w:sz w:val="24"/>
          <w:szCs w:val="24"/>
        </w:rPr>
        <w:t xml:space="preserve"> об изменении условий, места и (или) времени проведения публичного мероприятия путем доведения до сведения организатора соответствующей информации в установленные законодательством сроки (исходящее письмо за подписью главы Администрации, зарегистрированное в отделе по делопроизводству</w:t>
      </w:r>
      <w:r w:rsidR="00CC4491" w:rsidRPr="00CC4491">
        <w:t xml:space="preserve"> </w:t>
      </w:r>
      <w:r w:rsidR="00CC4491" w:rsidRPr="00CC4491">
        <w:rPr>
          <w:rFonts w:ascii="Times New Roman" w:hAnsi="Times New Roman" w:cs="Times New Roman"/>
          <w:sz w:val="24"/>
          <w:szCs w:val="24"/>
        </w:rPr>
        <w:t>администрации Середняковского сельского поселения</w:t>
      </w:r>
      <w:r w:rsidRPr="006E6B8A">
        <w:rPr>
          <w:rFonts w:ascii="Times New Roman" w:hAnsi="Times New Roman" w:cs="Times New Roman"/>
          <w:sz w:val="24"/>
          <w:szCs w:val="24"/>
        </w:rPr>
        <w:t>).</w:t>
      </w:r>
    </w:p>
    <w:p w14:paraId="382639A2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2) направление предложения об устранении организатором несоответствия указанных в уведомлении целей, форм и иных условий проведения публичного мероприятия требованиям действующих правовых актов (при необходимости) (исходящее </w:t>
      </w:r>
      <w:r w:rsidRPr="006E6B8A">
        <w:rPr>
          <w:rFonts w:ascii="Times New Roman" w:hAnsi="Times New Roman" w:cs="Times New Roman"/>
          <w:sz w:val="24"/>
          <w:szCs w:val="24"/>
        </w:rPr>
        <w:lastRenderedPageBreak/>
        <w:t>зарегистрированное письмо за подписью главы Администрации и направленное заявителю муниципальной услуги).</w:t>
      </w:r>
    </w:p>
    <w:p w14:paraId="2D7DDCF6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3) направление информации об установленной норме предельной заполняемости территории (помещения) в месте проведения публичного мероприятия, ((исходящее зарегистрированное письмо за подписью главы Администрации и направленное заявителю муниципальной услуги).</w:t>
      </w:r>
    </w:p>
    <w:p w14:paraId="50928C6D" w14:textId="47FD91A3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 xml:space="preserve">4) Своевременное информирование </w:t>
      </w:r>
      <w:r w:rsidR="004641CC">
        <w:rPr>
          <w:rFonts w:ascii="Times New Roman" w:hAnsi="Times New Roman" w:cs="Times New Roman"/>
          <w:sz w:val="24"/>
        </w:rPr>
        <w:t>ОМВД России по Костромскому району</w:t>
      </w:r>
      <w:r w:rsidRPr="006E6B8A">
        <w:rPr>
          <w:rFonts w:ascii="Times New Roman" w:hAnsi="Times New Roman" w:cs="Times New Roman"/>
          <w:sz w:val="24"/>
        </w:rPr>
        <w:t>, ОГБУЗ «Окружная больница Костромского округа № 2», отдел культуры администрации Костромского муниципального района Костромской области, Костромской  районной прокуратуры  о проведении публичного мероприятия (исходящее зарегистрированное письмо за подписью главы Администрации и направленное заявителю муниципальной услуги).</w:t>
      </w:r>
    </w:p>
    <w:p w14:paraId="2122213E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14:paraId="356213BA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Общий срок предоставления муниципальной услуги</w:t>
      </w:r>
    </w:p>
    <w:p w14:paraId="0E9B95FF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14:paraId="7C9BC8DB" w14:textId="77777777" w:rsidR="0062616C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 xml:space="preserve">12. </w:t>
      </w:r>
      <w:r w:rsidR="0062616C" w:rsidRPr="0062616C">
        <w:rPr>
          <w:rFonts w:ascii="Times New Roman" w:hAnsi="Times New Roman" w:cs="Times New Roman"/>
          <w:sz w:val="24"/>
        </w:rPr>
        <w:t>Максимальный срок предоставления услуги</w:t>
      </w:r>
      <w:r w:rsidR="0062616C">
        <w:rPr>
          <w:rFonts w:ascii="Times New Roman" w:hAnsi="Times New Roman" w:cs="Times New Roman"/>
          <w:sz w:val="24"/>
        </w:rPr>
        <w:t>:</w:t>
      </w:r>
    </w:p>
    <w:p w14:paraId="2ACABC08" w14:textId="73E4BA12" w:rsidR="0062616C" w:rsidRDefault="0062616C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12.1</w:t>
      </w:r>
      <w:r w:rsidRPr="006261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Pr="0062616C">
        <w:rPr>
          <w:rFonts w:ascii="Times New Roman" w:hAnsi="Times New Roman" w:cs="Times New Roman"/>
          <w:sz w:val="24"/>
        </w:rPr>
        <w:t>ля организаторов публичного мероприятия (за исключением собрания и пикетирования, проводимого одним участником) – 10 дней</w:t>
      </w:r>
      <w:r>
        <w:rPr>
          <w:rFonts w:ascii="Times New Roman" w:hAnsi="Times New Roman" w:cs="Times New Roman"/>
          <w:sz w:val="24"/>
        </w:rPr>
        <w:t xml:space="preserve">. </w:t>
      </w:r>
    </w:p>
    <w:p w14:paraId="5FD91269" w14:textId="17F59024" w:rsidR="0062616C" w:rsidRDefault="0062616C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12.2 При проведении пикетирования группой лиц либо пикетирование, осуществляемого одним участником -3 дня, а если указанные дни совпадают с воскресеньем и (или) нерабочим праздничным днем (нерабочими праздничными днями) – 4 дня.</w:t>
      </w:r>
    </w:p>
    <w:p w14:paraId="7F066C4F" w14:textId="77777777" w:rsidR="0062616C" w:rsidRPr="006E6B8A" w:rsidRDefault="0062616C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14:paraId="0CA4D979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</w:p>
    <w:p w14:paraId="2B37AA22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sz w:val="24"/>
        </w:rPr>
      </w:pPr>
    </w:p>
    <w:p w14:paraId="1186B684" w14:textId="77777777" w:rsidR="006E6B8A" w:rsidRPr="006E6B8A" w:rsidRDefault="006E6B8A" w:rsidP="00CB514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13. Предоставление муниципальной услуги осуществляется в соответствии с:</w:t>
      </w:r>
    </w:p>
    <w:p w14:paraId="7814A976" w14:textId="77777777" w:rsidR="006E6B8A" w:rsidRPr="00B2476B" w:rsidRDefault="006E6B8A" w:rsidP="00CB514F">
      <w:pPr>
        <w:tabs>
          <w:tab w:val="left" w:pos="709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Конституцией Российской Федерации ("Российская газета", N 7, 21.01.2009);- Федеральным законом от 19 июня 2004 года № 54-ФЗ "О собраниях, митингах, демонстрациях, шествиях и пикетированиях" ("Российская газета", N 131, 23.06.2004);</w:t>
      </w:r>
    </w:p>
    <w:p w14:paraId="4BB606F5" w14:textId="77777777" w:rsidR="006E6B8A" w:rsidRPr="006E6B8A" w:rsidRDefault="006E6B8A" w:rsidP="00CB514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Федеральным законом от 02 мая 2006 года № 59-ФЗ «О порядке рассмотрения обращений граждан Российской Федерации» ("Российская газета", N 95, 05.05.2006);</w:t>
      </w:r>
    </w:p>
    <w:p w14:paraId="2135BED8" w14:textId="77777777" w:rsidR="006E6B8A" w:rsidRPr="006E6B8A" w:rsidRDefault="006E6B8A" w:rsidP="00CB514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Федеральным законом от 11 июля 2001 г. № 95-ФЗ «О политических партиях» ("Российская газета", N 133, 14.07.2001);</w:t>
      </w:r>
    </w:p>
    <w:p w14:paraId="25E73624" w14:textId="77777777" w:rsidR="006E6B8A" w:rsidRPr="006E6B8A" w:rsidRDefault="006E6B8A" w:rsidP="00CB514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Федеральным законом от 19 мая 1995 г. № 82-ФЗ «Об общественных объединениях» ("Российская газета", N 100, 25.05.1995);</w:t>
      </w:r>
    </w:p>
    <w:p w14:paraId="3214DC78" w14:textId="77777777" w:rsidR="006E6B8A" w:rsidRPr="006E6B8A" w:rsidRDefault="006E6B8A" w:rsidP="00CB514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Закон Костромской области от 11.04.2005 N 254-ЗКО (ред. от 07.02.2011) "О порядке подачи уведомления о проведении публичного мероприятия на территории Костромской области" (принят Костромской областной Думой 31.03.2005) ("Деловое обозрение", N 446, 28.04.2005);</w:t>
      </w:r>
    </w:p>
    <w:p w14:paraId="655AB5D1" w14:textId="77777777" w:rsidR="006E6B8A" w:rsidRPr="006E6B8A" w:rsidRDefault="006E6B8A" w:rsidP="00CB514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Закон Костромской области от 07.02.2011 N 37-5-ЗКО "О внесении изменения в статью 3 Закона Костромской области "О порядке подачи уведомления о проведении публичного мероприятия на территории Костромской области" (принят Костромской областной Думой 27.01.2011) ("СП - нормативные документы", N 6, 11.02.2011);</w:t>
      </w:r>
    </w:p>
    <w:p w14:paraId="63FE050A" w14:textId="77777777" w:rsidR="006E6B8A" w:rsidRPr="006E6B8A" w:rsidRDefault="006E6B8A" w:rsidP="00CB514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Закон Костромской области от 25.11.2010 N 9-5-ЗКО "О внесении изменений в Закон Костромской области "О порядке подачи уведомления о проведении публичного мероприятия на территории Костромской области" (принят Костромской областной Думой 18.11.2010) ("СП - нормативные документы", N 51, 03.12.2010);</w:t>
      </w:r>
    </w:p>
    <w:p w14:paraId="231442FA" w14:textId="77777777" w:rsidR="006E6B8A" w:rsidRPr="006E6B8A" w:rsidRDefault="006E6B8A" w:rsidP="00CB514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Кодексом Российской Федерации «Об административных правонарушениях» от 30.12.2001 г. № 195-ФЗ ("Российская газета", N 256, 31.12.2001);</w:t>
      </w:r>
    </w:p>
    <w:p w14:paraId="5B5A2B57" w14:textId="77777777" w:rsidR="006E6B8A" w:rsidRPr="006E6B8A" w:rsidRDefault="006E6B8A" w:rsidP="00CB514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lastRenderedPageBreak/>
        <w:t>- Уголовным Кодексом Российской Федерации» от 13.06.1996 г. № 63-ФЗ ("Российская газета", N 113, 18.06.1996, N 114, 19.06.1996, N 115, 20.06.1996, N 118, 25.06.1996);</w:t>
      </w:r>
    </w:p>
    <w:p w14:paraId="2D3D7D20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- иными нормативными правовыми актами Российской Федерации, правовыми актами </w:t>
      </w:r>
      <w:r w:rsidR="005D3849" w:rsidRPr="006E6B8A">
        <w:rPr>
          <w:rFonts w:ascii="Times New Roman" w:hAnsi="Times New Roman"/>
          <w:sz w:val="24"/>
          <w:szCs w:val="24"/>
        </w:rPr>
        <w:t>Костромской области</w:t>
      </w:r>
      <w:r w:rsidRPr="006E6B8A">
        <w:rPr>
          <w:rFonts w:ascii="Times New Roman" w:hAnsi="Times New Roman"/>
          <w:sz w:val="24"/>
          <w:szCs w:val="24"/>
        </w:rPr>
        <w:t>, органов местного самоуправления.</w:t>
      </w:r>
    </w:p>
    <w:p w14:paraId="2AF60A45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3BF4C425" w14:textId="2FD0785E" w:rsid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Исчерпывающий перечень документов, необходимых для предоставления муниципальной услуги заявителем</w:t>
      </w:r>
    </w:p>
    <w:p w14:paraId="6BA67ADF" w14:textId="77777777" w:rsidR="00CC4491" w:rsidRPr="006E6B8A" w:rsidRDefault="00CC4491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3815996E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color w:val="000000"/>
          <w:sz w:val="24"/>
          <w:szCs w:val="24"/>
        </w:rPr>
        <w:t>14. Перечень документов</w:t>
      </w:r>
      <w:r w:rsidRPr="006E6B8A">
        <w:rPr>
          <w:rFonts w:ascii="Times New Roman" w:hAnsi="Times New Roman"/>
          <w:b/>
          <w:sz w:val="24"/>
          <w:szCs w:val="24"/>
        </w:rPr>
        <w:t xml:space="preserve"> </w:t>
      </w:r>
      <w:r w:rsidRPr="006E6B8A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 заявителем</w:t>
      </w:r>
      <w:r w:rsidRPr="006E6B8A">
        <w:rPr>
          <w:rFonts w:ascii="Times New Roman" w:hAnsi="Times New Roman"/>
          <w:color w:val="000000"/>
          <w:sz w:val="24"/>
          <w:szCs w:val="24"/>
        </w:rPr>
        <w:t>:</w:t>
      </w:r>
    </w:p>
    <w:p w14:paraId="2FABF09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E6B8A">
        <w:rPr>
          <w:rFonts w:ascii="Times New Roman" w:hAnsi="Times New Roman"/>
          <w:color w:val="000000"/>
          <w:sz w:val="24"/>
          <w:szCs w:val="24"/>
        </w:rPr>
        <w:t>Если организаторами публичного мероприятия выступают один или несколько граждан Российской Федерации предоставляются:</w:t>
      </w:r>
    </w:p>
    <w:p w14:paraId="7238E22F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уведомление (подается лично и одновременно всеми организаторами);</w:t>
      </w:r>
    </w:p>
    <w:p w14:paraId="0B4A1A6A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паспорт или иной документ, удостоверяющий личность (каждого из организаторов).</w:t>
      </w:r>
    </w:p>
    <w:p w14:paraId="34E4195E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Если организаторами публичного мероприятия выступают политические партии, другие общественные или религиозные объединения, их религиозные отделения и структурные подразделения предоставляются:</w:t>
      </w:r>
    </w:p>
    <w:p w14:paraId="2DAE0237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уведомление (подается лицами, уполномоченными этим организатором выполнять распорядительные функции по организации и проведению публичного мероприятия от соответствующей организации);</w:t>
      </w:r>
    </w:p>
    <w:p w14:paraId="0797D45F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паспорт или иной документ, удостоверяющий личность лица, уполномоченного выполнять распорядительные функции по организации и проведению публичного мероприятия;</w:t>
      </w:r>
    </w:p>
    <w:p w14:paraId="66BAF290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устав организации или иной документ, подтверждающий в соответствии с федеральным законодательством факт создания и осуществления деятельности организацией;</w:t>
      </w:r>
    </w:p>
    <w:p w14:paraId="2CF8650A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документ, удостоверяющий полномочия лица, подписавшего уведомление, о проведении публичного мероприятия, выступать от имени организатора публичного мероприятия (выписка из решения руководящего органа политической партии или общественной организации).</w:t>
      </w:r>
    </w:p>
    <w:p w14:paraId="50490B98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В уведомлении о проведении публичного мероприятия указываются:</w:t>
      </w:r>
    </w:p>
    <w:p w14:paraId="1D4EB3B1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1) цель публичного мероприятия;</w:t>
      </w:r>
    </w:p>
    <w:p w14:paraId="6F504F3C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2) форма публичного мероприятия;</w:t>
      </w:r>
    </w:p>
    <w:p w14:paraId="76FCAB00" w14:textId="77777777" w:rsidR="006E6B8A" w:rsidRPr="00CC5F38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3) место (места) проведения публичного мероприятия, маршруты движения участников</w:t>
      </w:r>
      <w:r w:rsidRPr="00CC5F38">
        <w:rPr>
          <w:rFonts w:ascii="Times New Roman" w:hAnsi="Times New Roman"/>
          <w:sz w:val="24"/>
          <w:szCs w:val="24"/>
        </w:rPr>
        <w:t>;</w:t>
      </w:r>
      <w:r w:rsidR="00CC5F38" w:rsidRPr="00CC5F38">
        <w:rPr>
          <w:rFonts w:ascii="Times New Roman" w:hAnsi="Times New Roman"/>
          <w:sz w:val="24"/>
          <w:szCs w:val="24"/>
        </w:rPr>
        <w:t xml:space="preserve">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14:paraId="56392918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4) дата, время начала и окончания публичного мероприятия;</w:t>
      </w:r>
    </w:p>
    <w:p w14:paraId="69EA4E90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5) предполагаемое количество участников публичного мероприятия;</w:t>
      </w:r>
    </w:p>
    <w:p w14:paraId="5CD4EA24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14:paraId="6F273C45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факса, адрес электронной почты;</w:t>
      </w:r>
    </w:p>
    <w:p w14:paraId="4F40110F" w14:textId="77777777" w:rsid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14:paraId="67DB5F2A" w14:textId="0D2BCE1D" w:rsidR="00CC5F38" w:rsidRPr="004641CC" w:rsidRDefault="00CC5F38" w:rsidP="004641CC">
      <w:pPr>
        <w:pStyle w:val="pboth"/>
        <w:shd w:val="clear" w:color="auto" w:fill="FFFFFF"/>
        <w:spacing w:before="0" w:beforeAutospacing="0" w:after="0" w:afterAutospacing="0" w:line="293" w:lineRule="atLeast"/>
        <w:jc w:val="both"/>
      </w:pPr>
      <w:r w:rsidRPr="004641CC">
        <w:t xml:space="preserve">           </w:t>
      </w:r>
      <w:r w:rsidR="004641CC">
        <w:t>9</w:t>
      </w:r>
      <w:r w:rsidRPr="004641CC">
        <w:t>) 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человек;</w:t>
      </w:r>
    </w:p>
    <w:p w14:paraId="65DEAB9E" w14:textId="3C871C3D" w:rsidR="006E6B8A" w:rsidRPr="006E6B8A" w:rsidRDefault="004641CC" w:rsidP="004641CC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6E6B8A" w:rsidRPr="006E6B8A">
        <w:rPr>
          <w:rFonts w:ascii="Times New Roman" w:hAnsi="Times New Roman"/>
          <w:sz w:val="24"/>
          <w:szCs w:val="24"/>
        </w:rPr>
        <w:t>) дата подачи уведомления о проведении публичного мероприятия.</w:t>
      </w:r>
    </w:p>
    <w:p w14:paraId="2A6AB2AD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Уведомление пишется от руки или в печатной форме на имя главы Администрации.</w:t>
      </w:r>
    </w:p>
    <w:p w14:paraId="5A556E5D" w14:textId="77777777" w:rsid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 (Приложение № 6 настоящего Регламента).</w:t>
      </w:r>
    </w:p>
    <w:p w14:paraId="1A77C59F" w14:textId="77777777" w:rsidR="00CC5F38" w:rsidRPr="006E6B8A" w:rsidRDefault="00CC5F38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bookmarkStart w:id="10" w:name="100074"/>
      <w:bookmarkStart w:id="11" w:name="100078"/>
      <w:bookmarkEnd w:id="10"/>
      <w:bookmarkEnd w:id="11"/>
    </w:p>
    <w:p w14:paraId="7FE5247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15. В соответствии с требованиями пунктов 1 и 2 части 1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14:paraId="14B438C1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0F20A05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</w:t>
      </w:r>
      <w:hyperlink r:id="rId9" w:history="1">
        <w:r w:rsidRPr="006E6B8A">
          <w:rPr>
            <w:rStyle w:val="Internetlink"/>
            <w:rFonts w:ascii="Times New Roman" w:hAnsi="Times New Roman"/>
            <w:color w:val="auto"/>
            <w:sz w:val="24"/>
            <w:szCs w:val="24"/>
          </w:rPr>
          <w:t>актами</w:t>
        </w:r>
      </w:hyperlink>
      <w:r w:rsidRPr="006E6B8A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6E6B8A">
          <w:rPr>
            <w:rStyle w:val="Internetlink"/>
            <w:rFonts w:ascii="Times New Roman" w:hAnsi="Times New Roman"/>
            <w:color w:val="auto"/>
            <w:sz w:val="24"/>
            <w:szCs w:val="24"/>
          </w:rPr>
          <w:t>частью 6</w:t>
        </w:r>
      </w:hyperlink>
      <w:r w:rsidRPr="006E6B8A">
        <w:rPr>
          <w:rFonts w:ascii="Times New Roman" w:hAnsi="Times New Roman"/>
          <w:sz w:val="24"/>
          <w:szCs w:val="24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</w:p>
    <w:p w14:paraId="40774DB7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16.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запросе о предоставлении муниципальной услуги должна быть нотариально удостоверена.</w:t>
      </w:r>
    </w:p>
    <w:p w14:paraId="3BED2E89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17.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«Единый портал государственных и муниципальных услуг (функций)» путем запуска получения муниципальной услуги в разделе «Личный кабинет».</w:t>
      </w:r>
    </w:p>
    <w:p w14:paraId="151F1B6F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E6B8A">
        <w:rPr>
          <w:rFonts w:ascii="Times New Roman" w:hAnsi="Times New Roman"/>
          <w:color w:val="000000"/>
          <w:sz w:val="24"/>
          <w:szCs w:val="24"/>
        </w:rPr>
        <w:t>18. В случае намерения использовать звукоусиливающие технические средства при проведении публичных мероприятий – список таких устройств с указанием уровня звука каждого устройства.</w:t>
      </w:r>
    </w:p>
    <w:p w14:paraId="656C26BF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19. Документы, необходимые для получения разрешения на проведение собраний, митингов, уличных шествий, пикетов, демонстраций и других публичных мероприятий, представляются в двух экземплярах, один из которых должен быть подлинником.</w:t>
      </w:r>
    </w:p>
    <w:p w14:paraId="01175AC9" w14:textId="77777777" w:rsidR="006E6B8A" w:rsidRPr="006E6B8A" w:rsidRDefault="006E6B8A" w:rsidP="00B2476B">
      <w:pPr>
        <w:pStyle w:val="Standard"/>
        <w:ind w:firstLine="709"/>
        <w:rPr>
          <w:rFonts w:ascii="Times New Roman" w:hAnsi="Times New Roman" w:cs="Times New Roman"/>
          <w:b/>
          <w:sz w:val="24"/>
        </w:rPr>
      </w:pPr>
    </w:p>
    <w:p w14:paraId="78028BFC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4C140E1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14:paraId="54E2C031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color w:val="000000"/>
          <w:sz w:val="24"/>
          <w:szCs w:val="24"/>
        </w:rPr>
        <w:t xml:space="preserve">20. </w:t>
      </w:r>
      <w:r w:rsidRPr="006E6B8A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услуги, отказывается по следующим основаниям:</w:t>
      </w:r>
    </w:p>
    <w:p w14:paraId="19F40A7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color w:val="000000"/>
          <w:sz w:val="24"/>
          <w:szCs w:val="24"/>
        </w:rPr>
        <w:t>а) представленн</w:t>
      </w:r>
      <w:r w:rsidRPr="006E6B8A">
        <w:rPr>
          <w:rFonts w:ascii="Times New Roman" w:hAnsi="Times New Roman"/>
          <w:sz w:val="24"/>
          <w:szCs w:val="24"/>
        </w:rPr>
        <w:t>ые заявителем документы не соответствуют требованиям установленным пунктом 15 настоящего административного регламента;</w:t>
      </w:r>
    </w:p>
    <w:p w14:paraId="42416771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б) в представленных заявителем документах содержатся противоречивые сведения;</w:t>
      </w:r>
    </w:p>
    <w:p w14:paraId="622A447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в) запрос подан лицом, не имеющим полномочий на представительство заявителя;</w:t>
      </w:r>
    </w:p>
    <w:p w14:paraId="0A90C6EC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г) запрос в электронной форме подписан с использованием электронной подписи, не принадл</w:t>
      </w:r>
      <w:r w:rsidRPr="006E6B8A">
        <w:rPr>
          <w:rFonts w:ascii="Times New Roman" w:hAnsi="Times New Roman"/>
          <w:color w:val="000000"/>
          <w:sz w:val="24"/>
          <w:szCs w:val="24"/>
        </w:rPr>
        <w:t>ежащей заявителю (в случае возможности получения муниципальной услуги в электронной форме).</w:t>
      </w:r>
    </w:p>
    <w:p w14:paraId="6F2C08B9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07579BDE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lastRenderedPageBreak/>
        <w:t>Исчерпывающий перечень оснований для отказа в предоставлении муниципальной услуги.</w:t>
      </w:r>
    </w:p>
    <w:p w14:paraId="47035476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65CC1146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>21. Основаниями для отказа в предоставлении муниципальной услуги являются:</w:t>
      </w:r>
    </w:p>
    <w:p w14:paraId="60BFA589" w14:textId="77777777" w:rsidR="006E6B8A" w:rsidRPr="006E6B8A" w:rsidRDefault="006E6B8A" w:rsidP="00B2476B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>- не соблюдение сроков подачи уведомления о планируемом проведении публичного мероприятия;</w:t>
      </w:r>
    </w:p>
    <w:p w14:paraId="333E6352" w14:textId="77777777" w:rsidR="006E6B8A" w:rsidRPr="006E6B8A" w:rsidRDefault="006E6B8A" w:rsidP="00B2476B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>- несоответствие целей, указанных в уведомлении запланированного публичного мероприятия и форм его проведения требованиям действующего законодательства РФ, и (или) нарушение запретов, предусмотренных законодательством РФ об административных правонарушениях или уголовным законодательством РФ;</w:t>
      </w:r>
    </w:p>
    <w:p w14:paraId="7B74FF80" w14:textId="77777777" w:rsidR="006E6B8A" w:rsidRPr="006E6B8A" w:rsidRDefault="006E6B8A" w:rsidP="00B2476B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>- несоответствие планируемого количества участников публичного мероприятия установленной норме заполняемости территорий (помещения) в месте проведения публичного мероприятия;</w:t>
      </w:r>
    </w:p>
    <w:p w14:paraId="527AD2FA" w14:textId="77777777" w:rsidR="006E6B8A" w:rsidRPr="006E6B8A" w:rsidRDefault="006E6B8A" w:rsidP="00B2476B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>- несоответствие места проведения публичного мероприятия требованиям законодательства;</w:t>
      </w:r>
    </w:p>
    <w:p w14:paraId="4CFC95DD" w14:textId="77777777" w:rsidR="006E6B8A" w:rsidRPr="006E6B8A" w:rsidRDefault="006E6B8A" w:rsidP="00B2476B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>- отсутствие необходимых документов, указанных в п. 15 настоящего регламента</w:t>
      </w:r>
    </w:p>
    <w:p w14:paraId="110E1F59" w14:textId="77777777" w:rsidR="006E6B8A" w:rsidRPr="006E6B8A" w:rsidRDefault="006E6B8A" w:rsidP="00B2476B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14:paraId="65D54790" w14:textId="77777777" w:rsidR="006E6B8A" w:rsidRPr="006E6B8A" w:rsidRDefault="006E6B8A" w:rsidP="00B2476B">
      <w:pPr>
        <w:pStyle w:val="Textbodyindent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 xml:space="preserve">Требования к помещениям, в которых предоставляются </w:t>
      </w:r>
      <w:r w:rsidR="00CB514F" w:rsidRPr="006E6B8A">
        <w:rPr>
          <w:rFonts w:ascii="Times New Roman" w:hAnsi="Times New Roman" w:cs="Times New Roman"/>
          <w:b/>
          <w:sz w:val="24"/>
        </w:rPr>
        <w:t>муниципальная услуга</w:t>
      </w:r>
      <w:r w:rsidRPr="006E6B8A">
        <w:rPr>
          <w:rFonts w:ascii="Times New Roman" w:hAnsi="Times New Roman" w:cs="Times New Roman"/>
          <w:b/>
          <w:sz w:val="24"/>
        </w:rPr>
        <w:t>, услуга, предоставляемая организацией,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14:paraId="42273BED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7632BA0D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22. Проектирование, строительство или выбор здания (строения), в котором планируется расположение органа, предоставляющего муниципальную услугу, в том числе его обособленных подразделений,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14:paraId="13188574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Путь от остановок общественного транспорта до мест предоставления муниципальной услуги должен быть оборудован соответствующими информационными указателями.</w:t>
      </w:r>
    </w:p>
    <w:p w14:paraId="2EC46904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Помещения органа, предоставляющего муниципальную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14:paraId="3FFD88EF" w14:textId="77777777" w:rsidR="00B55490" w:rsidRDefault="00B55490" w:rsidP="004641CC">
      <w:pPr>
        <w:pStyle w:val="aa"/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ED3C53">
        <w:t>В целях создания условий доступности</w:t>
      </w:r>
      <w:r>
        <w:t xml:space="preserve"> зданий, помещений, в которых </w:t>
      </w:r>
      <w:r w:rsidRPr="00ED3C53">
        <w:t>предоставляется муниципальная услуга</w:t>
      </w:r>
      <w:r>
        <w:t xml:space="preserve"> (далее – здания),</w:t>
      </w:r>
      <w:r w:rsidRPr="00ED3C53">
        <w:t xml:space="preserve"> и условий доступности муниципальной услуги инвалидам, обеспечивает:</w:t>
      </w:r>
    </w:p>
    <w:p w14:paraId="7C7B016D" w14:textId="77777777" w:rsidR="00B55490" w:rsidRPr="00B55490" w:rsidRDefault="00B55490" w:rsidP="00B2476B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55490">
        <w:rPr>
          <w:rFonts w:ascii="Times New Roman" w:hAnsi="Times New Roman" w:cs="Times New Roman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14:paraId="15F2B32D" w14:textId="77777777" w:rsidR="00B55490" w:rsidRPr="00B55490" w:rsidRDefault="00B55490" w:rsidP="00B2476B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55490">
        <w:rPr>
          <w:rFonts w:ascii="Times New Roman" w:hAnsi="Times New Roman" w:cs="Times New Roman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14:paraId="1AD09380" w14:textId="77777777" w:rsidR="00B55490" w:rsidRPr="00B55490" w:rsidRDefault="00B55490" w:rsidP="00B2476B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55490">
        <w:rPr>
          <w:rFonts w:ascii="Times New Roman" w:hAnsi="Times New Roman" w:cs="Times New Roman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14:paraId="4EB75A49" w14:textId="77777777" w:rsidR="00B55490" w:rsidRPr="00B55490" w:rsidRDefault="00B55490" w:rsidP="00B2476B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55490">
        <w:rPr>
          <w:rFonts w:ascii="Times New Roman" w:hAnsi="Times New Roman" w:cs="Times New Roman"/>
        </w:rPr>
        <w:t xml:space="preserve"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B55490">
        <w:rPr>
          <w:rFonts w:ascii="Times New Roman" w:hAnsi="Times New Roman" w:cs="Times New Roman"/>
        </w:rPr>
        <w:lastRenderedPageBreak/>
        <w:t>государственной политики и нормативно-правовому регулированию в сфере социальной защиты населения;</w:t>
      </w:r>
    </w:p>
    <w:p w14:paraId="6B0F729E" w14:textId="77777777" w:rsidR="00B55490" w:rsidRPr="00B55490" w:rsidRDefault="00B55490" w:rsidP="00B2476B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55490">
        <w:rPr>
          <w:rFonts w:ascii="Times New Roman" w:hAnsi="Times New Roman" w:cs="Times New Roman"/>
        </w:rPr>
        <w:t>- оказание помощи инвалидам в преодолении барьеров, мешающих получению ими услуг наравне с другими лицами.</w:t>
      </w:r>
    </w:p>
    <w:p w14:paraId="4AACF7E8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На территории, прилегающей к помещению, располагается бесплатная парковка для автомобильного транспорта посетит</w:t>
      </w:r>
      <w:r w:rsidR="00B55490">
        <w:rPr>
          <w:rFonts w:ascii="Times New Roman" w:hAnsi="Times New Roman"/>
          <w:sz w:val="24"/>
          <w:szCs w:val="24"/>
        </w:rPr>
        <w:t>елей</w:t>
      </w:r>
      <w:r w:rsidRPr="006E6B8A">
        <w:rPr>
          <w:rFonts w:ascii="Times New Roman" w:hAnsi="Times New Roman"/>
          <w:sz w:val="24"/>
          <w:szCs w:val="24"/>
        </w:rPr>
        <w:t>.</w:t>
      </w:r>
    </w:p>
    <w:p w14:paraId="68AF575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23. Прием получателей муниципальной услуги осуществляется в залах обслуживания (информационных залах) и специально выделенных для этих целей помещениях - местах ожидания и приема заявителей.</w:t>
      </w:r>
    </w:p>
    <w:p w14:paraId="29B5CF0A" w14:textId="77777777" w:rsidR="006E6B8A" w:rsidRPr="006E6B8A" w:rsidRDefault="006E6B8A" w:rsidP="00B2476B">
      <w:pPr>
        <w:pStyle w:val="Textbodyindent"/>
        <w:ind w:left="0" w:firstLine="709"/>
        <w:rPr>
          <w:rFonts w:ascii="Times New Roman" w:hAnsi="Times New Roman" w:cs="Times New Roman"/>
          <w:sz w:val="24"/>
        </w:rPr>
      </w:pPr>
    </w:p>
    <w:p w14:paraId="3ED47BD7" w14:textId="77777777" w:rsidR="006E6B8A" w:rsidRPr="006E6B8A" w:rsidRDefault="006E6B8A" w:rsidP="00B2476B">
      <w:pPr>
        <w:pStyle w:val="Textbodyindent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Требования к местам для ожидания</w:t>
      </w:r>
    </w:p>
    <w:p w14:paraId="20A35927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14:paraId="359FF506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Места ожидания должны соответствовать санитарно-эпидемиологическим правилам и нормативам.</w:t>
      </w:r>
    </w:p>
    <w:p w14:paraId="5487C870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Места ожидания в очереди на предоставление или получение документов должны быть оборудованы стульями, кресельными секциями, скамьями или банкетками.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782141AF" w14:textId="77777777" w:rsidR="006E6B8A" w:rsidRPr="006E6B8A" w:rsidRDefault="006E6B8A" w:rsidP="00B2476B">
      <w:pPr>
        <w:pStyle w:val="Textbodyindent"/>
        <w:ind w:left="0" w:firstLine="709"/>
        <w:rPr>
          <w:rFonts w:ascii="Times New Roman" w:hAnsi="Times New Roman" w:cs="Times New Roman"/>
          <w:sz w:val="24"/>
        </w:rPr>
      </w:pPr>
    </w:p>
    <w:p w14:paraId="2EE1BDFA" w14:textId="77777777" w:rsidR="006E6B8A" w:rsidRPr="006E6B8A" w:rsidRDefault="006E6B8A" w:rsidP="00B2476B">
      <w:pPr>
        <w:pStyle w:val="Textbodyindent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Требования к местам приема заявителей</w:t>
      </w:r>
    </w:p>
    <w:p w14:paraId="6D25304F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 и залах обслуживания.</w:t>
      </w:r>
    </w:p>
    <w:p w14:paraId="46BB325F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В органе, предоставляющем муниципальную услугу, его обособленных подразделениях организуются помещения для приема заявителей.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14:paraId="1688411A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осуществляются в одном кабинете.</w:t>
      </w:r>
    </w:p>
    <w:p w14:paraId="04364D14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указанием:</w:t>
      </w:r>
    </w:p>
    <w:p w14:paraId="3237A87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номера кабинета;</w:t>
      </w:r>
    </w:p>
    <w:p w14:paraId="1C45EF63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14:paraId="41FD77DD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времени перерыва на обед, технического перерыва.</w:t>
      </w:r>
    </w:p>
    <w:p w14:paraId="33EC3D64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08FBF295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14:paraId="4495FC05" w14:textId="77777777" w:rsidR="006E6B8A" w:rsidRPr="006E6B8A" w:rsidRDefault="006E6B8A" w:rsidP="00B2476B">
      <w:pPr>
        <w:pStyle w:val="Textbodyindent"/>
        <w:ind w:left="0" w:firstLine="709"/>
        <w:jc w:val="both"/>
        <w:rPr>
          <w:rFonts w:ascii="Times New Roman" w:hAnsi="Times New Roman" w:cs="Times New Roman"/>
          <w:sz w:val="24"/>
        </w:rPr>
      </w:pPr>
    </w:p>
    <w:p w14:paraId="48F22701" w14:textId="77777777" w:rsidR="006E6B8A" w:rsidRPr="006E6B8A" w:rsidRDefault="006E6B8A" w:rsidP="00B2476B">
      <w:pPr>
        <w:pStyle w:val="Textbodyindent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Требования к местам для информирования заявителей, получения информации и заполнения необходимых документов</w:t>
      </w:r>
    </w:p>
    <w:p w14:paraId="030C97D1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14:paraId="1528DB89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информационными стендами;</w:t>
      </w:r>
    </w:p>
    <w:p w14:paraId="5B7AC97F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стульями, столами (стойками);</w:t>
      </w:r>
    </w:p>
    <w:p w14:paraId="1090FCDC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lastRenderedPageBreak/>
        <w:t>- образцами заполнения документов, бланками запросов и канцелярскими принадлежностями.</w:t>
      </w:r>
    </w:p>
    <w:p w14:paraId="254130BB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14:paraId="50F7413C" w14:textId="77777777" w:rsidR="006E6B8A" w:rsidRPr="006E6B8A" w:rsidRDefault="006E6B8A" w:rsidP="00B2476B">
      <w:pPr>
        <w:pStyle w:val="ab"/>
        <w:spacing w:before="0" w:after="0"/>
        <w:ind w:firstLine="709"/>
        <w:jc w:val="center"/>
        <w:rPr>
          <w:rFonts w:ascii="Times New Roman" w:hAnsi="Times New Roman" w:cs="Times New Roman"/>
          <w:b/>
        </w:rPr>
      </w:pPr>
      <w:r w:rsidRPr="006E6B8A">
        <w:rPr>
          <w:rFonts w:ascii="Times New Roman" w:hAnsi="Times New Roman" w:cs="Times New Roman"/>
          <w:b/>
        </w:rPr>
        <w:t>Требования к размещению и оформлению визуальной, текстовой и мультимедийной информации</w:t>
      </w:r>
    </w:p>
    <w:p w14:paraId="388E89B1" w14:textId="77777777" w:rsidR="006E6B8A" w:rsidRPr="006E6B8A" w:rsidRDefault="006E6B8A" w:rsidP="00B2476B">
      <w:pPr>
        <w:pStyle w:val="Textbodyindent"/>
        <w:ind w:left="0" w:firstLine="709"/>
        <w:rPr>
          <w:rFonts w:ascii="Times New Roman" w:hAnsi="Times New Roman" w:cs="Times New Roman"/>
          <w:b/>
          <w:sz w:val="24"/>
        </w:rPr>
      </w:pPr>
    </w:p>
    <w:p w14:paraId="4F451E8C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Интернет-сайт ОМС должен:</w:t>
      </w:r>
    </w:p>
    <w:p w14:paraId="29B1B32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14:paraId="2131E3C3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предоставлять пользователям возможность распечатки бланков запросов, направления обращения и получения ответа в электронном виде.</w:t>
      </w:r>
    </w:p>
    <w:p w14:paraId="11FB8377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78EF149D" w14:textId="77777777" w:rsidR="006E6B8A" w:rsidRPr="006E6B8A" w:rsidRDefault="006E6B8A" w:rsidP="00B2476B">
      <w:pPr>
        <w:pStyle w:val="Standard"/>
        <w:widowControl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Показатели доступности и качества муниципальной услуги</w:t>
      </w:r>
    </w:p>
    <w:p w14:paraId="06F6C792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2DB5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24. Показателями доступности муниципальной услуги является возможность получить консультацию и сдать документы в день обращения.</w:t>
      </w:r>
    </w:p>
    <w:p w14:paraId="39B4A3DE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общедоступной:</w:t>
      </w:r>
    </w:p>
    <w:p w14:paraId="1B852DD3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в устной форме лично или по телефону;</w:t>
      </w:r>
    </w:p>
    <w:p w14:paraId="5F3BC8CC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в письменном виде;</w:t>
      </w:r>
    </w:p>
    <w:p w14:paraId="13932F73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в электронной форме;</w:t>
      </w:r>
    </w:p>
    <w:p w14:paraId="1090137D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Основными требованиями к информированию заинтересованных лиц являются:</w:t>
      </w:r>
    </w:p>
    <w:p w14:paraId="02486B8B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достоверность и полнота информирования о процедуре;</w:t>
      </w:r>
    </w:p>
    <w:p w14:paraId="2F5271C3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удобство и доступность получения информации о процедуре;</w:t>
      </w:r>
    </w:p>
    <w:p w14:paraId="08E31D83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оперативность предоставления информации о процедуре.</w:t>
      </w:r>
    </w:p>
    <w:p w14:paraId="0BEFE2A4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лиц.</w:t>
      </w:r>
    </w:p>
    <w:p w14:paraId="0CD65BF6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Показателем качества муниципальной услуги является отсутствие жалоб и заявлений со стороны организаторов публичного мероприятия</w:t>
      </w:r>
      <w:r w:rsidRPr="006E6B8A">
        <w:rPr>
          <w:rFonts w:ascii="Times New Roman" w:hAnsi="Times New Roman"/>
          <w:b/>
          <w:sz w:val="24"/>
          <w:szCs w:val="24"/>
        </w:rPr>
        <w:t>.</w:t>
      </w:r>
    </w:p>
    <w:p w14:paraId="1692B08E" w14:textId="77777777" w:rsidR="006E6B8A" w:rsidRPr="006E6B8A" w:rsidRDefault="006E6B8A" w:rsidP="00B2476B">
      <w:pPr>
        <w:pStyle w:val="Standard"/>
        <w:shd w:val="clear" w:color="auto" w:fill="FFFFFF"/>
        <w:spacing w:before="5" w:line="274" w:lineRule="exact"/>
        <w:ind w:left="374" w:firstLine="709"/>
        <w:jc w:val="both"/>
        <w:rPr>
          <w:rFonts w:ascii="Times New Roman" w:hAnsi="Times New Roman" w:cs="Times New Roman"/>
          <w:b/>
          <w:sz w:val="24"/>
        </w:rPr>
      </w:pPr>
    </w:p>
    <w:p w14:paraId="148BF64E" w14:textId="77777777" w:rsidR="006E6B8A" w:rsidRPr="006E6B8A" w:rsidRDefault="006E6B8A" w:rsidP="00B2476B">
      <w:pPr>
        <w:pStyle w:val="Standard"/>
        <w:widowControl/>
        <w:ind w:firstLine="709"/>
        <w:jc w:val="center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Глава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74C316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45153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25. Предоставление муниципальной услуги включает следующие административные процедуры:</w:t>
      </w:r>
    </w:p>
    <w:p w14:paraId="7E60D81B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1) прием и регистрацию уведомления;</w:t>
      </w:r>
    </w:p>
    <w:p w14:paraId="644F86DB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2) рассмотрение уведомления;</w:t>
      </w:r>
    </w:p>
    <w:p w14:paraId="59F573EC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3) доведения до сведения заявителя, а также исполнительных органов местного самоуправления и организаций предложений и информации.</w:t>
      </w:r>
    </w:p>
    <w:p w14:paraId="386D01F2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07941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B8A">
        <w:rPr>
          <w:rFonts w:ascii="Times New Roman" w:hAnsi="Times New Roman" w:cs="Times New Roman"/>
          <w:b/>
          <w:bCs/>
          <w:sz w:val="24"/>
          <w:szCs w:val="24"/>
        </w:rPr>
        <w:t>Прием и регистрация уведомлений</w:t>
      </w:r>
    </w:p>
    <w:p w14:paraId="4C68925F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C42598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Юридическим фактом, выступающим основанием для начала административной процедуры по приему и регистрации уведомления, является подача организатором публичного мероприятия письменного уведомления о проведении публичного мероприятия.</w:t>
      </w:r>
    </w:p>
    <w:p w14:paraId="19E32551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1B59E3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B8A">
        <w:rPr>
          <w:rFonts w:ascii="Times New Roman" w:hAnsi="Times New Roman" w:cs="Times New Roman"/>
          <w:b/>
          <w:bCs/>
          <w:sz w:val="24"/>
          <w:szCs w:val="24"/>
        </w:rPr>
        <w:t>Рассмотрение уведомления</w:t>
      </w:r>
    </w:p>
    <w:p w14:paraId="46541B8D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B1D202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Исполнитель в рамках административной процедуры по рассмотрению уведомления выполняет следующие действия:</w:t>
      </w:r>
    </w:p>
    <w:p w14:paraId="77D24BC6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а) устанавливает предмет обращения и согласовывает с организатором публичного мероприятия заявленных им условий проведения публичного мероприятия либо обоснованное предложение со стороны Администрации об изменении условий, места и (или) времени проведения публичного мероприятия путем доведения до сведения организатора соответствующей информации в установленные законодательством сроки;</w:t>
      </w:r>
    </w:p>
    <w:p w14:paraId="59B1DBD8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б) проводит проверку:</w:t>
      </w:r>
    </w:p>
    <w:p w14:paraId="174BE37C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соответствия цели запланированного публичного мероприятия и формы его проведения положениям Конституции Российской Федерации и законодательству Российской Федерации.</w:t>
      </w:r>
    </w:p>
    <w:p w14:paraId="5562C2BE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В случае если информация, содержащаяся в тексте уведомления,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незамедлительно доводит до сведения заявителя публичного мероприятия письменное мотивированное предупреждение о том, что заявитель, а также иные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порядке;</w:t>
      </w:r>
    </w:p>
    <w:p w14:paraId="48D5E3CA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указанного в уведомлении места проведения публичного мероприятия на предмет нахождения его на территории объекта, являющегося памятником истории и культуры;</w:t>
      </w:r>
    </w:p>
    <w:p w14:paraId="5090A462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г) направляет информацию об установленной норме предельной заполняемости территории (помещения) в месте проведения публичного мероприятия;</w:t>
      </w:r>
    </w:p>
    <w:p w14:paraId="57FF21EF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Критерием для принятия окончательного решения о проведении публичного </w:t>
      </w:r>
      <w:r w:rsidR="00CB514F" w:rsidRPr="006E6B8A">
        <w:rPr>
          <w:rFonts w:ascii="Times New Roman" w:hAnsi="Times New Roman" w:cs="Times New Roman"/>
          <w:sz w:val="24"/>
          <w:szCs w:val="24"/>
        </w:rPr>
        <w:t>мероприятия является</w:t>
      </w:r>
      <w:r w:rsidRPr="006E6B8A">
        <w:rPr>
          <w:rFonts w:ascii="Times New Roman" w:hAnsi="Times New Roman" w:cs="Times New Roman"/>
          <w:sz w:val="24"/>
          <w:szCs w:val="24"/>
        </w:rPr>
        <w:t xml:space="preserve"> соответствие места и (или) времени проведения публичного мероприятия требованиям ст.8 Федерального закона от 19.06.2004 г. № 54-ФЗ «О собраниях, митингах, демонстрациях, шествиях и пикетированиях».</w:t>
      </w:r>
    </w:p>
    <w:p w14:paraId="71C5C1F6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Доведение до сведения заявителя, а также исполнительных органов местного </w:t>
      </w:r>
      <w:r w:rsidR="00CB514F" w:rsidRPr="006E6B8A">
        <w:rPr>
          <w:rFonts w:ascii="Times New Roman" w:hAnsi="Times New Roman" w:cs="Times New Roman"/>
          <w:sz w:val="24"/>
          <w:szCs w:val="24"/>
        </w:rPr>
        <w:t>самоуправления и</w:t>
      </w:r>
      <w:r w:rsidRPr="006E6B8A">
        <w:rPr>
          <w:rFonts w:ascii="Times New Roman" w:hAnsi="Times New Roman" w:cs="Times New Roman"/>
          <w:sz w:val="24"/>
          <w:szCs w:val="24"/>
        </w:rPr>
        <w:t xml:space="preserve"> организаций предложений и информации.</w:t>
      </w:r>
    </w:p>
    <w:p w14:paraId="4AAEE909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Ответ передается организатору в назначенный срок.</w:t>
      </w:r>
    </w:p>
    <w:p w14:paraId="332EE30D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28C928F7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Особенности приема запроса и документов (сведений), полученных от заявителя в форме электронного документа</w:t>
      </w:r>
    </w:p>
    <w:p w14:paraId="48354AE5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14:paraId="3F8711C0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  <w:color w:val="000000"/>
        </w:rPr>
        <w:t xml:space="preserve">26. </w:t>
      </w:r>
      <w:r w:rsidRPr="006E6B8A">
        <w:rPr>
          <w:rFonts w:ascii="Times New Roman" w:hAnsi="Times New Roman" w:cs="Times New Roman"/>
        </w:rPr>
        <w:t>В случае получения запроса и документов (сведений), подписанных электронной подписью заявителя, посредством федеральной государственной информационной системы «Единый портал государственных и муниципальных услуг (функций) специалист, ответственный за прием документов:</w:t>
      </w:r>
    </w:p>
    <w:p w14:paraId="3BC0D56E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14:paraId="6FC8BF44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 xml:space="preserve">- проверяет </w:t>
      </w:r>
      <w:r w:rsidRPr="006E6B8A">
        <w:rPr>
          <w:rFonts w:ascii="Times New Roman" w:hAnsi="Times New Roman" w:cs="Times New Roman"/>
          <w:color w:val="000000"/>
        </w:rPr>
        <w:t>наличие и соответствие представленных документов требованиям, установленным настоящим административным регламентом.</w:t>
      </w:r>
    </w:p>
    <w:p w14:paraId="035E7989" w14:textId="77777777" w:rsidR="006E6B8A" w:rsidRPr="006E6B8A" w:rsidRDefault="006E6B8A" w:rsidP="00B2476B">
      <w:pPr>
        <w:pStyle w:val="ab"/>
        <w:tabs>
          <w:tab w:val="left" w:pos="360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27.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14:paraId="5A692A8D" w14:textId="77777777" w:rsidR="006E6B8A" w:rsidRPr="006E6B8A" w:rsidRDefault="006E6B8A" w:rsidP="00B2476B">
      <w:pPr>
        <w:pStyle w:val="ab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делает отметку в соответствующий журнал регистрации (книге учета запросов) и в АИС (при наличии технических возможностей);</w:t>
      </w:r>
    </w:p>
    <w:p w14:paraId="0F923C64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 xml:space="preserve">- уведомляет заявителя путем направления расписки в получении запроса и документов (сведений) в форме электронного документа, подписанного электронной </w:t>
      </w:r>
      <w:r w:rsidRPr="006E6B8A">
        <w:rPr>
          <w:rFonts w:ascii="Times New Roman" w:hAnsi="Times New Roman" w:cs="Times New Roman"/>
        </w:rPr>
        <w:lastRenderedPageBreak/>
        <w:t xml:space="preserve">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</w:t>
      </w:r>
      <w:r w:rsidRPr="006E6B8A">
        <w:rPr>
          <w:rFonts w:ascii="Times New Roman" w:hAnsi="Times New Roman" w:cs="Times New Roman"/>
          <w:color w:val="000000"/>
        </w:rPr>
        <w:t>муниципальной</w:t>
      </w:r>
      <w:r w:rsidRPr="006E6B8A">
        <w:rPr>
          <w:rFonts w:ascii="Times New Roman" w:hAnsi="Times New Roman" w:cs="Times New Roman"/>
        </w:rPr>
        <w:t xml:space="preserve"> услуги документов, представленных в форме электронных документов. Электронная расписка выдается посредством отправки соответствующего статуса в раздел «Личный кабинет»;</w:t>
      </w:r>
    </w:p>
    <w:p w14:paraId="782381A5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оформляет запрос и электронные образы полученных от заявителя документов на бумажных носителях, визирует их.</w:t>
      </w:r>
    </w:p>
    <w:p w14:paraId="0531956D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28. При нарушении требований, установленных к заполнению и оформлению запроса и прилагаемых к нему документов, специалист, ответственный за прием документов:</w:t>
      </w:r>
    </w:p>
    <w:p w14:paraId="5A3E1B16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кабинет».</w:t>
      </w:r>
    </w:p>
    <w:p w14:paraId="1BA20671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29. В случае наличия оснований для отказа в приеме документов, установленных настоящим административным регламентом, и требования заявителем предоставления ему мотивированного отказа, специалист, ответственный за прием документов:</w:t>
      </w:r>
    </w:p>
    <w:p w14:paraId="31DDE2A9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 xml:space="preserve"> - готовит проект мотивированного отказ с указанием причин отказа, передает его на подпись уполномоченному должностному лицу для подписания с использованием электронной подписью;</w:t>
      </w:r>
    </w:p>
    <w:p w14:paraId="284D3D6B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пересылает заявителю мотивированный отказ, подписанный электронной подписью уполномоченным должностным лицом посредством отправки соответствующего статуса в раздел «Личный кабинет»;</w:t>
      </w:r>
    </w:p>
    <w:p w14:paraId="363A0B69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 xml:space="preserve"> - вносит запись о выдаче мотивированного отказа в соответствующий журнал регистрации (книгу учета запросов), в АИС (при наличии технических возможностей);</w:t>
      </w:r>
    </w:p>
    <w:p w14:paraId="6BD4974E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по желанию заявителя оформляет расписку в приеме запроса и документов (сведений) либо мотивированный отказ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отправления.</w:t>
      </w:r>
    </w:p>
    <w:p w14:paraId="55BD7535" w14:textId="77777777" w:rsidR="006E6B8A" w:rsidRPr="006E6B8A" w:rsidRDefault="006E6B8A" w:rsidP="00B2476B">
      <w:pPr>
        <w:pStyle w:val="ab"/>
        <w:spacing w:before="0" w:after="0"/>
        <w:ind w:firstLine="709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30. Специалист, ответственный за прием документов:</w:t>
      </w:r>
    </w:p>
    <w:p w14:paraId="6046656B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комплектует запрос и представленные заявителем документы (сведения) в дело в установленном порядке делопроизводства, в том числе в образе электронных документов (при наличии технических возможностей)</w:t>
      </w:r>
    </w:p>
    <w:p w14:paraId="07AD9AAF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передает дело заявителя специалисту, ответственному за истребование документов;</w:t>
      </w:r>
    </w:p>
    <w:p w14:paraId="2A13D2C3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вносит в АИС сведения о выполнении административной процедуры (при наличии технических возможностей).</w:t>
      </w:r>
    </w:p>
    <w:p w14:paraId="55895C9A" w14:textId="08AA02A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 xml:space="preserve">Срок исполнения административной процедуры – </w:t>
      </w:r>
      <w:r w:rsidR="0062616C">
        <w:rPr>
          <w:rFonts w:ascii="Times New Roman" w:hAnsi="Times New Roman" w:cs="Times New Roman"/>
        </w:rPr>
        <w:t>3 часа.</w:t>
      </w:r>
    </w:p>
    <w:p w14:paraId="0070B226" w14:textId="77777777" w:rsidR="004641CC" w:rsidRDefault="004641CC" w:rsidP="00B2476B">
      <w:pPr>
        <w:pStyle w:val="Textbodyindent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14:paraId="71EFA8ED" w14:textId="77777777" w:rsidR="004641CC" w:rsidRDefault="006E6B8A" w:rsidP="004641CC">
      <w:pPr>
        <w:pStyle w:val="Textbodyindent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Экспертиза документов (сведений), необходимых для предоставления муниципальной услуги</w:t>
      </w:r>
    </w:p>
    <w:p w14:paraId="5A61AACB" w14:textId="350BB811" w:rsidR="006E6B8A" w:rsidRPr="006E6B8A" w:rsidRDefault="006E6B8A" w:rsidP="004641CC">
      <w:pPr>
        <w:pStyle w:val="Textbodyindent"/>
        <w:ind w:left="0" w:firstLine="709"/>
        <w:jc w:val="both"/>
        <w:rPr>
          <w:rFonts w:ascii="Times New Roman" w:hAnsi="Times New Roman"/>
          <w:sz w:val="24"/>
        </w:rPr>
      </w:pPr>
      <w:r w:rsidRPr="006E6B8A">
        <w:rPr>
          <w:rFonts w:ascii="Times New Roman" w:hAnsi="Times New Roman"/>
          <w:sz w:val="24"/>
        </w:rPr>
        <w:t xml:space="preserve">31. Основанием для начала процедуры проведения экспертизы документов (сведений), необходимых для предоставления муниципальной услуги, является получение личного дела заявителя </w:t>
      </w:r>
      <w:r w:rsidR="004641CC">
        <w:rPr>
          <w:rFonts w:ascii="Times New Roman" w:hAnsi="Times New Roman"/>
          <w:sz w:val="24"/>
        </w:rPr>
        <w:t>специалистом</w:t>
      </w:r>
      <w:r w:rsidRPr="006E6B8A">
        <w:rPr>
          <w:rFonts w:ascii="Times New Roman" w:hAnsi="Times New Roman"/>
          <w:sz w:val="24"/>
        </w:rPr>
        <w:t xml:space="preserve"> администрации</w:t>
      </w:r>
      <w:r w:rsidR="004641CC">
        <w:rPr>
          <w:rFonts w:ascii="Times New Roman" w:hAnsi="Times New Roman"/>
          <w:sz w:val="24"/>
        </w:rPr>
        <w:t>.</w:t>
      </w:r>
    </w:p>
    <w:p w14:paraId="6FE22362" w14:textId="7D34660E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32. </w:t>
      </w:r>
      <w:r w:rsidR="004641CC">
        <w:rPr>
          <w:rFonts w:ascii="Times New Roman" w:hAnsi="Times New Roman"/>
          <w:sz w:val="24"/>
          <w:szCs w:val="24"/>
        </w:rPr>
        <w:t>Специалист</w:t>
      </w:r>
      <w:r w:rsidRPr="006E6B8A">
        <w:rPr>
          <w:rFonts w:ascii="Times New Roman" w:hAnsi="Times New Roman"/>
          <w:sz w:val="24"/>
          <w:szCs w:val="24"/>
        </w:rPr>
        <w:t xml:space="preserve"> администрации:</w:t>
      </w:r>
    </w:p>
    <w:p w14:paraId="5174472F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устанавливает полноту представленных документов в соответствии с требованиями настоящего административного регламента на основании описи документов, содержащейся в заявлении, и соответствие представленных документов требованиям настоящего административного регламента;</w:t>
      </w:r>
    </w:p>
    <w:p w14:paraId="74DBB528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14:paraId="2BC1ACA1" w14:textId="20E57EE3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Срок исполнения указанной административной процедуры – </w:t>
      </w:r>
      <w:r w:rsidR="00707DDB">
        <w:rPr>
          <w:rFonts w:ascii="Times New Roman" w:hAnsi="Times New Roman"/>
          <w:sz w:val="24"/>
          <w:szCs w:val="24"/>
        </w:rPr>
        <w:t>4</w:t>
      </w:r>
      <w:r w:rsidRPr="006E6B8A">
        <w:rPr>
          <w:rFonts w:ascii="Times New Roman" w:hAnsi="Times New Roman"/>
          <w:sz w:val="24"/>
          <w:szCs w:val="24"/>
        </w:rPr>
        <w:t xml:space="preserve"> </w:t>
      </w:r>
      <w:r w:rsidR="00707DDB">
        <w:rPr>
          <w:rFonts w:ascii="Times New Roman" w:hAnsi="Times New Roman"/>
          <w:sz w:val="24"/>
          <w:szCs w:val="24"/>
        </w:rPr>
        <w:t>часа</w:t>
      </w:r>
      <w:r w:rsidRPr="006E6B8A">
        <w:rPr>
          <w:rFonts w:ascii="Times New Roman" w:hAnsi="Times New Roman"/>
          <w:sz w:val="24"/>
          <w:szCs w:val="24"/>
        </w:rPr>
        <w:t>.</w:t>
      </w:r>
    </w:p>
    <w:p w14:paraId="400861F2" w14:textId="77777777" w:rsidR="006E6B8A" w:rsidRPr="006E6B8A" w:rsidRDefault="006E6B8A" w:rsidP="00B2476B">
      <w:pPr>
        <w:pStyle w:val="Textbodyindent"/>
        <w:widowControl/>
        <w:ind w:left="0" w:firstLine="709"/>
        <w:jc w:val="both"/>
        <w:rPr>
          <w:rFonts w:ascii="Times New Roman" w:hAnsi="Times New Roman" w:cs="Times New Roman"/>
          <w:sz w:val="24"/>
        </w:rPr>
      </w:pPr>
    </w:p>
    <w:p w14:paraId="1CA2695E" w14:textId="77777777" w:rsidR="006E6B8A" w:rsidRPr="006E6B8A" w:rsidRDefault="006E6B8A" w:rsidP="00B2476B">
      <w:pPr>
        <w:pStyle w:val="Standard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6E6B8A">
        <w:rPr>
          <w:rFonts w:ascii="Times New Roman" w:hAnsi="Times New Roman" w:cs="Times New Roman"/>
          <w:b/>
          <w:bCs/>
          <w:sz w:val="24"/>
        </w:rPr>
        <w:lastRenderedPageBreak/>
        <w:t>Принятие решения о предоставлении муниципальной услуги</w:t>
      </w:r>
    </w:p>
    <w:p w14:paraId="1DB0F692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28EFF417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33. В случае принятия положительного решения специалист:</w:t>
      </w:r>
    </w:p>
    <w:p w14:paraId="1873E0E9" w14:textId="4D5FD6E8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- заблаговременно уведомляет о дате и </w:t>
      </w:r>
      <w:r w:rsidR="00CB514F" w:rsidRPr="006E6B8A">
        <w:rPr>
          <w:rFonts w:ascii="Times New Roman" w:hAnsi="Times New Roman"/>
          <w:sz w:val="24"/>
          <w:szCs w:val="24"/>
        </w:rPr>
        <w:t>времени проведения</w:t>
      </w:r>
      <w:r w:rsidRPr="006E6B8A">
        <w:rPr>
          <w:rFonts w:ascii="Times New Roman" w:hAnsi="Times New Roman"/>
          <w:sz w:val="24"/>
          <w:szCs w:val="24"/>
        </w:rPr>
        <w:t xml:space="preserve"> публичного мероприятия, предполагаемом количестве его участников ОМВД России по Костромскому району, </w:t>
      </w:r>
      <w:r w:rsidR="004641CC">
        <w:rPr>
          <w:rFonts w:ascii="Times New Roman" w:hAnsi="Times New Roman"/>
          <w:sz w:val="24"/>
          <w:szCs w:val="24"/>
        </w:rPr>
        <w:t>прокуратуру Костромского района</w:t>
      </w:r>
      <w:r w:rsidR="00360617">
        <w:rPr>
          <w:rFonts w:ascii="Times New Roman" w:hAnsi="Times New Roman"/>
          <w:sz w:val="24"/>
          <w:szCs w:val="24"/>
        </w:rPr>
        <w:t>,</w:t>
      </w:r>
      <w:r w:rsidR="00360617" w:rsidRPr="00360617">
        <w:t xml:space="preserve"> </w:t>
      </w:r>
      <w:r w:rsidR="00360617" w:rsidRPr="00360617">
        <w:rPr>
          <w:rFonts w:ascii="Times New Roman" w:hAnsi="Times New Roman"/>
          <w:sz w:val="24"/>
          <w:szCs w:val="24"/>
        </w:rPr>
        <w:t>ОГБУЗ «Окружная больница Костромского округа № 2»</w:t>
      </w:r>
      <w:r w:rsidR="00360617">
        <w:rPr>
          <w:rFonts w:ascii="Times New Roman" w:hAnsi="Times New Roman"/>
          <w:sz w:val="24"/>
          <w:szCs w:val="24"/>
        </w:rPr>
        <w:t>, отдел культуры администрации Костромского муниципального района</w:t>
      </w:r>
      <w:r w:rsidRPr="006E6B8A">
        <w:rPr>
          <w:rFonts w:ascii="Times New Roman" w:hAnsi="Times New Roman"/>
          <w:sz w:val="24"/>
          <w:szCs w:val="24"/>
        </w:rPr>
        <w:t>;</w:t>
      </w:r>
    </w:p>
    <w:p w14:paraId="30881A38" w14:textId="1CBC2B8A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- в случае проведения публичного </w:t>
      </w:r>
      <w:r w:rsidR="00CB514F" w:rsidRPr="006E6B8A">
        <w:rPr>
          <w:rFonts w:ascii="Times New Roman" w:hAnsi="Times New Roman"/>
          <w:sz w:val="24"/>
          <w:szCs w:val="24"/>
        </w:rPr>
        <w:t>мероприятия на</w:t>
      </w:r>
      <w:r w:rsidRPr="006E6B8A">
        <w:rPr>
          <w:rFonts w:ascii="Times New Roman" w:hAnsi="Times New Roman"/>
          <w:sz w:val="24"/>
          <w:szCs w:val="24"/>
        </w:rPr>
        <w:t xml:space="preserve"> территории, непосредственно прилегающей к зданиям органов местного самоуправления, а также к зданиям, являющимся памятниками истории и культуры, специалист </w:t>
      </w:r>
      <w:r w:rsidR="00360617">
        <w:rPr>
          <w:rFonts w:ascii="Times New Roman" w:hAnsi="Times New Roman"/>
          <w:sz w:val="24"/>
          <w:szCs w:val="24"/>
        </w:rPr>
        <w:t>администрации</w:t>
      </w:r>
      <w:r w:rsidRPr="006E6B8A">
        <w:rPr>
          <w:rFonts w:ascii="Times New Roman" w:hAnsi="Times New Roman"/>
          <w:sz w:val="24"/>
          <w:szCs w:val="24"/>
        </w:rPr>
        <w:t xml:space="preserve"> заблаговременно уведомляет данные органы и собственников указанных зданий о дате и времени планируемого публичного мероприятия, а также о предполагаемом количестве его участников (при необходимости).</w:t>
      </w:r>
    </w:p>
    <w:p w14:paraId="7062AC6F" w14:textId="5C083DA1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специалист отдела в течение </w:t>
      </w:r>
      <w:r w:rsidR="00707DDB">
        <w:rPr>
          <w:rFonts w:ascii="Times New Roman" w:hAnsi="Times New Roman"/>
          <w:sz w:val="24"/>
          <w:szCs w:val="24"/>
        </w:rPr>
        <w:t>3 часов</w:t>
      </w:r>
      <w:r w:rsidRPr="006E6B8A">
        <w:rPr>
          <w:rFonts w:ascii="Times New Roman" w:hAnsi="Times New Roman"/>
          <w:sz w:val="24"/>
          <w:szCs w:val="24"/>
        </w:rPr>
        <w:t xml:space="preserve"> готовит проект предупреждения о </w:t>
      </w:r>
      <w:r w:rsidR="00CB514F" w:rsidRPr="006E6B8A">
        <w:rPr>
          <w:rFonts w:ascii="Times New Roman" w:hAnsi="Times New Roman"/>
          <w:sz w:val="24"/>
          <w:szCs w:val="24"/>
        </w:rPr>
        <w:t>невозможности проведения</w:t>
      </w:r>
      <w:r w:rsidRPr="006E6B8A">
        <w:rPr>
          <w:rFonts w:ascii="Times New Roman" w:hAnsi="Times New Roman"/>
          <w:sz w:val="24"/>
          <w:szCs w:val="24"/>
        </w:rPr>
        <w:t xml:space="preserve"> публичного </w:t>
      </w:r>
      <w:r w:rsidR="00CB514F" w:rsidRPr="006E6B8A">
        <w:rPr>
          <w:rFonts w:ascii="Times New Roman" w:hAnsi="Times New Roman"/>
          <w:sz w:val="24"/>
          <w:szCs w:val="24"/>
        </w:rPr>
        <w:t>мероприятия в</w:t>
      </w:r>
      <w:r w:rsidRPr="006E6B8A">
        <w:rPr>
          <w:rFonts w:ascii="Times New Roman" w:hAnsi="Times New Roman"/>
          <w:sz w:val="24"/>
          <w:szCs w:val="24"/>
        </w:rPr>
        <w:t xml:space="preserve"> письменной форме с указанием причин отказа и передает его главе </w:t>
      </w:r>
      <w:r w:rsidR="00360617">
        <w:rPr>
          <w:rFonts w:ascii="Times New Roman" w:hAnsi="Times New Roman"/>
          <w:sz w:val="24"/>
          <w:szCs w:val="24"/>
        </w:rPr>
        <w:t>сельского поселения</w:t>
      </w:r>
      <w:r w:rsidRPr="006E6B8A">
        <w:rPr>
          <w:rFonts w:ascii="Times New Roman" w:hAnsi="Times New Roman"/>
          <w:sz w:val="24"/>
          <w:szCs w:val="24"/>
        </w:rPr>
        <w:t xml:space="preserve"> для подписания.</w:t>
      </w:r>
    </w:p>
    <w:p w14:paraId="147E1337" w14:textId="4603BCD6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Максимальный </w:t>
      </w:r>
      <w:r w:rsidR="00CB514F" w:rsidRPr="006E6B8A">
        <w:rPr>
          <w:rFonts w:ascii="Times New Roman" w:hAnsi="Times New Roman"/>
          <w:sz w:val="24"/>
          <w:szCs w:val="24"/>
        </w:rPr>
        <w:t>срок административной процедуры</w:t>
      </w:r>
      <w:r w:rsidRPr="006E6B8A">
        <w:rPr>
          <w:rFonts w:ascii="Times New Roman" w:hAnsi="Times New Roman"/>
          <w:sz w:val="24"/>
          <w:szCs w:val="24"/>
        </w:rPr>
        <w:t xml:space="preserve"> составляет не более </w:t>
      </w:r>
      <w:r w:rsidR="00707DDB">
        <w:rPr>
          <w:rFonts w:ascii="Times New Roman" w:hAnsi="Times New Roman"/>
          <w:sz w:val="24"/>
          <w:szCs w:val="24"/>
        </w:rPr>
        <w:t>1</w:t>
      </w:r>
      <w:r w:rsidRPr="006E6B8A">
        <w:rPr>
          <w:rFonts w:ascii="Times New Roman" w:hAnsi="Times New Roman"/>
          <w:sz w:val="24"/>
          <w:szCs w:val="24"/>
        </w:rPr>
        <w:t xml:space="preserve"> рабоч</w:t>
      </w:r>
      <w:r w:rsidR="00707DDB">
        <w:rPr>
          <w:rFonts w:ascii="Times New Roman" w:hAnsi="Times New Roman"/>
          <w:sz w:val="24"/>
          <w:szCs w:val="24"/>
        </w:rPr>
        <w:t>его</w:t>
      </w:r>
      <w:r w:rsidRPr="006E6B8A">
        <w:rPr>
          <w:rFonts w:ascii="Times New Roman" w:hAnsi="Times New Roman"/>
          <w:sz w:val="24"/>
          <w:szCs w:val="24"/>
        </w:rPr>
        <w:t xml:space="preserve"> дн</w:t>
      </w:r>
      <w:r w:rsidR="00707DDB">
        <w:rPr>
          <w:rFonts w:ascii="Times New Roman" w:hAnsi="Times New Roman"/>
          <w:sz w:val="24"/>
          <w:szCs w:val="24"/>
        </w:rPr>
        <w:t>я</w:t>
      </w:r>
      <w:r w:rsidRPr="006E6B8A">
        <w:rPr>
          <w:rFonts w:ascii="Times New Roman" w:hAnsi="Times New Roman"/>
          <w:sz w:val="24"/>
          <w:szCs w:val="24"/>
        </w:rPr>
        <w:t>.</w:t>
      </w:r>
    </w:p>
    <w:p w14:paraId="43B3E63E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6794BA61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b/>
          <w:bCs/>
          <w:sz w:val="24"/>
          <w:szCs w:val="24"/>
        </w:rPr>
        <w:t>Выдача результата предоставления муниципальной услуги</w:t>
      </w:r>
    </w:p>
    <w:p w14:paraId="4FBEFD9E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6D148331" w14:textId="4676BE61" w:rsidR="006E6B8A" w:rsidRPr="006E6B8A" w:rsidRDefault="006E6B8A" w:rsidP="00B2476B">
      <w:pPr>
        <w:pStyle w:val="a3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34. Основанием </w:t>
      </w:r>
      <w:r w:rsidR="00CB514F" w:rsidRPr="006E6B8A">
        <w:rPr>
          <w:rFonts w:ascii="Times New Roman" w:hAnsi="Times New Roman"/>
          <w:sz w:val="24"/>
          <w:szCs w:val="24"/>
        </w:rPr>
        <w:t>для административной процедуры</w:t>
      </w:r>
      <w:r w:rsidRPr="006E6B8A">
        <w:rPr>
          <w:rFonts w:ascii="Times New Roman" w:hAnsi="Times New Roman"/>
          <w:sz w:val="24"/>
          <w:szCs w:val="24"/>
        </w:rPr>
        <w:t xml:space="preserve"> является поступление специалисту </w:t>
      </w:r>
      <w:r w:rsidR="00360617">
        <w:rPr>
          <w:rFonts w:ascii="Times New Roman" w:hAnsi="Times New Roman"/>
          <w:sz w:val="24"/>
          <w:szCs w:val="24"/>
        </w:rPr>
        <w:t>администрации</w:t>
      </w:r>
      <w:r w:rsidRPr="006E6B8A">
        <w:rPr>
          <w:rFonts w:ascii="Times New Roman" w:hAnsi="Times New Roman"/>
          <w:sz w:val="24"/>
          <w:szCs w:val="24"/>
        </w:rPr>
        <w:t xml:space="preserve"> подписанного результата предоставления муниципальной услуги. Специалист </w:t>
      </w:r>
      <w:r w:rsidR="00360617" w:rsidRPr="00360617">
        <w:rPr>
          <w:rFonts w:ascii="Times New Roman" w:hAnsi="Times New Roman"/>
          <w:sz w:val="24"/>
          <w:szCs w:val="24"/>
        </w:rPr>
        <w:t>администрации</w:t>
      </w:r>
      <w:r w:rsidRPr="006E6B8A">
        <w:rPr>
          <w:rFonts w:ascii="Times New Roman" w:hAnsi="Times New Roman"/>
          <w:sz w:val="24"/>
          <w:szCs w:val="24"/>
        </w:rPr>
        <w:t xml:space="preserve"> производит выдачу:</w:t>
      </w:r>
    </w:p>
    <w:p w14:paraId="46F9E51D" w14:textId="77777777" w:rsidR="006E6B8A" w:rsidRPr="006E6B8A" w:rsidRDefault="006E6B8A" w:rsidP="00B2476B">
      <w:pPr>
        <w:pStyle w:val="a3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- письменного предложения об изменении места и (или) </w:t>
      </w:r>
      <w:r w:rsidR="00CB514F" w:rsidRPr="006E6B8A">
        <w:rPr>
          <w:rFonts w:ascii="Times New Roman" w:hAnsi="Times New Roman"/>
          <w:sz w:val="24"/>
          <w:szCs w:val="24"/>
        </w:rPr>
        <w:t>времени проведения</w:t>
      </w:r>
      <w:r w:rsidRPr="006E6B8A">
        <w:rPr>
          <w:rFonts w:ascii="Times New Roman" w:hAnsi="Times New Roman"/>
          <w:sz w:val="24"/>
          <w:szCs w:val="24"/>
        </w:rPr>
        <w:t xml:space="preserve"> публичного мероприятия;</w:t>
      </w:r>
    </w:p>
    <w:p w14:paraId="0FF837F7" w14:textId="77777777" w:rsidR="006E6B8A" w:rsidRPr="006E6B8A" w:rsidRDefault="006E6B8A" w:rsidP="00B2476B">
      <w:pPr>
        <w:pStyle w:val="a3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- предложения об устранении несоответствия указанных в </w:t>
      </w:r>
      <w:r w:rsidR="00CB514F" w:rsidRPr="006E6B8A">
        <w:rPr>
          <w:rFonts w:ascii="Times New Roman" w:hAnsi="Times New Roman"/>
          <w:sz w:val="24"/>
          <w:szCs w:val="24"/>
        </w:rPr>
        <w:t>уведомлении условий</w:t>
      </w:r>
      <w:r w:rsidRPr="006E6B8A">
        <w:rPr>
          <w:rFonts w:ascii="Times New Roman" w:hAnsi="Times New Roman"/>
          <w:sz w:val="24"/>
          <w:szCs w:val="24"/>
        </w:rPr>
        <w:t xml:space="preserve"> проведения публичного проведения мероприятий действующему законодательству;</w:t>
      </w:r>
    </w:p>
    <w:p w14:paraId="4087BDE5" w14:textId="77777777" w:rsidR="006E6B8A" w:rsidRPr="006E6B8A" w:rsidRDefault="006E6B8A" w:rsidP="00B2476B">
      <w:pPr>
        <w:pStyle w:val="a3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предупреждения о привлечении к ответственности;</w:t>
      </w:r>
    </w:p>
    <w:p w14:paraId="328CD8C1" w14:textId="77777777" w:rsidR="006E6B8A" w:rsidRPr="006E6B8A" w:rsidRDefault="006E6B8A" w:rsidP="00B2476B">
      <w:pPr>
        <w:pStyle w:val="a3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- предупреждения о </w:t>
      </w:r>
      <w:r w:rsidR="00CB514F" w:rsidRPr="006E6B8A">
        <w:rPr>
          <w:rFonts w:ascii="Times New Roman" w:hAnsi="Times New Roman"/>
          <w:sz w:val="24"/>
          <w:szCs w:val="24"/>
        </w:rPr>
        <w:t>невозможности проведения</w:t>
      </w:r>
      <w:r w:rsidRPr="006E6B8A">
        <w:rPr>
          <w:rFonts w:ascii="Times New Roman" w:hAnsi="Times New Roman"/>
          <w:sz w:val="24"/>
          <w:szCs w:val="24"/>
        </w:rPr>
        <w:t xml:space="preserve"> публичного мероприятия.</w:t>
      </w:r>
    </w:p>
    <w:p w14:paraId="6064206E" w14:textId="77777777" w:rsidR="006E6B8A" w:rsidRPr="006E6B8A" w:rsidRDefault="006E6B8A" w:rsidP="00B2476B">
      <w:pPr>
        <w:pStyle w:val="a3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Оригиналы вышеуказанных документов выдаются заявителю или его уполномоченному представителю под роспись.</w:t>
      </w:r>
    </w:p>
    <w:p w14:paraId="7C3CFE43" w14:textId="2F8422B4" w:rsidR="006E6B8A" w:rsidRPr="006E6B8A" w:rsidRDefault="006E6B8A" w:rsidP="00B2476B">
      <w:pPr>
        <w:pStyle w:val="a3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Копии вышеуказанных документов, предоставленных заявителем, хранятся в администрации </w:t>
      </w:r>
      <w:r w:rsidR="00360617">
        <w:rPr>
          <w:rFonts w:ascii="Times New Roman" w:hAnsi="Times New Roman"/>
          <w:sz w:val="24"/>
          <w:szCs w:val="24"/>
        </w:rPr>
        <w:t>Середняковского</w:t>
      </w:r>
      <w:r w:rsidRPr="006E6B8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4AF35C88" w14:textId="77777777" w:rsidR="006E6B8A" w:rsidRPr="006E6B8A" w:rsidRDefault="006E6B8A" w:rsidP="00B2476B">
      <w:pPr>
        <w:pStyle w:val="a3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Максимальная продолжительность указанной процедуры составляет 1 день.</w:t>
      </w:r>
    </w:p>
    <w:p w14:paraId="7531A18C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12" w:name="sub_105"/>
      <w:bookmarkEnd w:id="9"/>
    </w:p>
    <w:p w14:paraId="0C0F7764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Глава 4. Формы контроля за предоставлением муниципальной услуги</w:t>
      </w:r>
    </w:p>
    <w:p w14:paraId="4863F0CC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9A82A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35. Основными целями системы контроля является обеспечение эффективности управления на основе принятия своевременных мер по предоставлению муниципальной услуги.</w:t>
      </w:r>
    </w:p>
    <w:p w14:paraId="1C5515DF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36. Общее руководство контроля за соблюдением последовательности действий, определенных административными процедурами по предоставлению муниципальной услуги заместителем главы администрации, курирующим данное направление, который:</w:t>
      </w:r>
    </w:p>
    <w:p w14:paraId="0734D1D9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контролирует сроки осуществления конкретных действий;</w:t>
      </w:r>
    </w:p>
    <w:p w14:paraId="10633066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непосредственно проверяет ход выполнения действий;</w:t>
      </w:r>
    </w:p>
    <w:p w14:paraId="4844863B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контролирует качество выполнения действий.</w:t>
      </w:r>
    </w:p>
    <w:p w14:paraId="07DE62B9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37. Основными задачами системы контроля являются:</w:t>
      </w:r>
    </w:p>
    <w:p w14:paraId="797E0C26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обеспечение своевременного и качественного предоставления муниципальной услуги;</w:t>
      </w:r>
    </w:p>
    <w:p w14:paraId="73A50FCD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lastRenderedPageBreak/>
        <w:t>- своевременное выявление отклонений в сроках и качестве предоставления муниципальной услуги;</w:t>
      </w:r>
    </w:p>
    <w:p w14:paraId="1E5C315F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ненадлежащему предоставлению муниципальной услуги;</w:t>
      </w:r>
    </w:p>
    <w:p w14:paraId="51DED3C4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предупреждение не предоставления или ненадлежащего предоставления муниципальной услуги, а также принятия мер по данным фактам;</w:t>
      </w:r>
    </w:p>
    <w:p w14:paraId="6C6EE044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систематическое повышение общего уровня исполнительской дисциплины и поощрение качественной работы специалиста Комитета.</w:t>
      </w:r>
    </w:p>
    <w:p w14:paraId="749E7747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38. Исполнитель несет персональную ответственность за соблюдение сроков, полноту и качество выполнения муниципальной услуги,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14:paraId="7E52D241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14:paraId="4A59045E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39. 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Федерации, </w:t>
      </w:r>
      <w:r w:rsidR="00CB514F" w:rsidRPr="006E6B8A">
        <w:rPr>
          <w:rFonts w:ascii="Times New Roman" w:hAnsi="Times New Roman" w:cs="Times New Roman"/>
          <w:sz w:val="24"/>
          <w:szCs w:val="24"/>
        </w:rPr>
        <w:t>Костромской области</w:t>
      </w:r>
      <w:r w:rsidRPr="006E6B8A">
        <w:rPr>
          <w:rFonts w:ascii="Times New Roman" w:hAnsi="Times New Roman" w:cs="Times New Roman"/>
          <w:sz w:val="24"/>
          <w:szCs w:val="24"/>
        </w:rPr>
        <w:t xml:space="preserve"> и Костромского муниципального района.</w:t>
      </w:r>
    </w:p>
    <w:p w14:paraId="5409749F" w14:textId="2F37AFD0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40. Проверка полноты и качества предоставления муниципальной услуги осуществляется на основании распоряжения Администрации</w:t>
      </w:r>
      <w:r w:rsidR="00360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6B8A">
        <w:rPr>
          <w:rFonts w:ascii="Times New Roman" w:hAnsi="Times New Roman" w:cs="Times New Roman"/>
          <w:sz w:val="24"/>
          <w:szCs w:val="24"/>
        </w:rPr>
        <w:t>.</w:t>
      </w:r>
    </w:p>
    <w:p w14:paraId="09CBD5E0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Проверки полноты и качества могут быть плановыми (на основании планов работы) и внеплановыми (по конкретному обращению заявителя). Плановые проверки проводятся не реже двух раз в год. Внеплановые проверки проводятся по мере необходимости, а также по обращению организатора публичного мероприятия, или граждан.</w:t>
      </w:r>
    </w:p>
    <w:p w14:paraId="6BD8AB3E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14:paraId="722E648E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предоставления муниципальной услуги формируется комиссия.</w:t>
      </w:r>
    </w:p>
    <w:p w14:paraId="78D47F50" w14:textId="552DC9FB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утверждается главой </w:t>
      </w:r>
      <w:r w:rsidR="0036061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6B8A">
        <w:rPr>
          <w:rFonts w:ascii="Times New Roman" w:hAnsi="Times New Roman" w:cs="Times New Roman"/>
          <w:sz w:val="24"/>
          <w:szCs w:val="24"/>
        </w:rPr>
        <w:t>.</w:t>
      </w:r>
    </w:p>
    <w:p w14:paraId="0B251747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41. Контроль за полнотой и качеством предоставления муниципальной услуги включает в себя также проведение проверок, выявление и устранение нарушений прав организаторов публичных мероприятий, рассмотрение, принятие в пределах компетенции решений и подготовку ответов на обращения, содержащих жалобы на решения, действия (бездействие) должностных лиц.</w:t>
      </w:r>
    </w:p>
    <w:p w14:paraId="28FAB1F9" w14:textId="62815EE6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оформленных документально в установленном порядке, в случае выявления нарушений прав организаторов публичных мероприятий, главой </w:t>
      </w:r>
      <w:r w:rsidR="0036061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6B8A">
        <w:rPr>
          <w:rFonts w:ascii="Times New Roman" w:hAnsi="Times New Roman" w:cs="Times New Roman"/>
          <w:sz w:val="24"/>
          <w:szCs w:val="24"/>
        </w:rPr>
        <w:t xml:space="preserve"> осуществляется привлечение виновных лиц к ответственности в установленном порядке.</w:t>
      </w:r>
    </w:p>
    <w:p w14:paraId="348A5342" w14:textId="7CC602CC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42. В случае обнаружения в документах несоответствий, выявленных в порядке контроля, при </w:t>
      </w:r>
      <w:r w:rsidR="00CB514F" w:rsidRPr="006E6B8A">
        <w:rPr>
          <w:rFonts w:ascii="Times New Roman" w:hAnsi="Times New Roman" w:cs="Times New Roman"/>
          <w:sz w:val="24"/>
          <w:szCs w:val="24"/>
        </w:rPr>
        <w:t>выполнении административных</w:t>
      </w:r>
      <w:r w:rsidRPr="006E6B8A">
        <w:rPr>
          <w:rFonts w:ascii="Times New Roman" w:hAnsi="Times New Roman" w:cs="Times New Roman"/>
          <w:sz w:val="24"/>
          <w:szCs w:val="24"/>
        </w:rPr>
        <w:t xml:space="preserve"> процедур, </w:t>
      </w:r>
      <w:r w:rsidR="00360617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E6B8A">
        <w:rPr>
          <w:rFonts w:ascii="Times New Roman" w:hAnsi="Times New Roman" w:cs="Times New Roman"/>
          <w:sz w:val="24"/>
          <w:szCs w:val="24"/>
        </w:rPr>
        <w:t>, курирующий исполнение настоящей муниципальной услуги, обеспечивает разработку и выполнение действий по устранению выявленных несоответствий и их причин.</w:t>
      </w:r>
    </w:p>
    <w:p w14:paraId="39A8CE7D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43. Неисполнение или ненадлежащее исполнение требований настоящего Регламента должностными лицами и специалистами влечет их дисциплинарную ответственность, установленную законодательством Российской Федерации.</w:t>
      </w:r>
    </w:p>
    <w:p w14:paraId="1C065E24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563E8E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Глава 5.  Порядок обжалования действий (бездействия) должностного лица, а также принимаемого им решения при предоставлении</w:t>
      </w:r>
    </w:p>
    <w:p w14:paraId="76AA9F41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0AAC805F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56474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44. Организаторы публичных мероприятий (уполномоченные ими лица) вправе обратиться с заявлением или жалобой на недостаточные доступность и качество услуги, на несоблюдение установленного порядка осуществления услуги, принятое решение или на действие (бездействие) в связи с рассмотрением вопроса о предоставлении услуги в административном порядке в соответствии с действующим законодательством.</w:t>
      </w:r>
    </w:p>
    <w:p w14:paraId="2DAB6280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 располагается на информационном стенде.</w:t>
      </w:r>
    </w:p>
    <w:p w14:paraId="22EE905C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45. В административном порядке граждане вправе обратиться с заявлением или жалобой на решение или действие (бездействие), осуществляемое (принятое) в ходе предоставления муниципальной услуги на основании настоящего Регламента (далее - обращение), устно или по телефону, письменно (в электронном виде).</w:t>
      </w:r>
    </w:p>
    <w:p w14:paraId="3524D451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46. В устном или письменном (электронном) обращении обязательно указываются:</w:t>
      </w:r>
    </w:p>
    <w:p w14:paraId="60F1F86C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наименование органа, в который направляется обращение, либо фамилию, имя, отчества соответствующего должностного лица, либо должность соответствующего лица;</w:t>
      </w:r>
    </w:p>
    <w:p w14:paraId="3DD42EA3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фамилия, имя, отчество лица, подавшего жалобу или полное наименование юридического лица;</w:t>
      </w:r>
    </w:p>
    <w:p w14:paraId="100DF02B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почтовый адрес и контактный телефон, адрес личной электронной почты – при электронном обращении;</w:t>
      </w:r>
    </w:p>
    <w:p w14:paraId="01C36A02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предмет жалобы;</w:t>
      </w:r>
    </w:p>
    <w:p w14:paraId="40C66DAC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личная подпись лица, подавшего жалобу (кроме устного и электронного обращений).</w:t>
      </w:r>
    </w:p>
    <w:p w14:paraId="176A3A01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В случае необходимости и подтверждение своих доводов лицо, подавшее жалобу, прилагает к обращению соответствующие документы и материалы.</w:t>
      </w:r>
    </w:p>
    <w:p w14:paraId="613FECA9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47. Основанием для отказа в рассмотрении жалобы либо приостановления ее рассмотрения являются следующие факторы:</w:t>
      </w:r>
    </w:p>
    <w:p w14:paraId="6C67075A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в заявлении не полностью предоставлены сведения о заявителе;</w:t>
      </w:r>
    </w:p>
    <w:p w14:paraId="4792007B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предмет жалобы указан неконкретно;</w:t>
      </w:r>
    </w:p>
    <w:p w14:paraId="47294108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заявитель не являлся получателем муниципальной услуги.</w:t>
      </w:r>
    </w:p>
    <w:p w14:paraId="14B09B49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48. Основанием для начала процедуры досудебного (внесудебного) обжалования является обращение заявителя.</w:t>
      </w:r>
    </w:p>
    <w:p w14:paraId="56420F04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49. Заявитель имеет право на получение информации и документов, необходимых для обоснования и рассмотрения жалобы, которые предоставляются заявителю по его письменному заявлению. При необходимости представляются копии документов.</w:t>
      </w:r>
    </w:p>
    <w:p w14:paraId="3F4701F1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50. Заявитель (-ли) вправе обратиться письменно к главе Администрации.</w:t>
      </w:r>
    </w:p>
    <w:p w14:paraId="22224D33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52. При обращении получателя муниципальной услуги устно к главе Администрации или заместителю главы Администрации, курирующему предоставление муниципальной услуги, ответ на обращение с согласия получателя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14:paraId="18F85E6B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Письменная жалоба должна быть написана разборчивым почерком.</w:t>
      </w:r>
    </w:p>
    <w:p w14:paraId="1FA5F0B8" w14:textId="1D597FCE" w:rsidR="00EB4AC6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53.</w:t>
      </w:r>
      <w:r w:rsidR="00EB4AC6" w:rsidRPr="00EB4AC6">
        <w:t xml:space="preserve"> </w:t>
      </w:r>
      <w:r w:rsidR="00EB4AC6" w:rsidRPr="00EB4AC6">
        <w:rPr>
          <w:rFonts w:ascii="Times New Roman" w:hAnsi="Times New Roman" w:cs="Times New Roman"/>
          <w:sz w:val="24"/>
          <w:szCs w:val="24"/>
        </w:rPr>
        <w:t>Жалоба, поступившая в администрацию Середняковского сельского поселения, подлежит рассмотрению в течение пятнадцати рабочих дней со дня ее регистрации, а в случае обжалования отказа администрации Середняковского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07EACEA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54. Если в результате рассмотрения жалоба признана обоснованной, то принимается решение об исполнении муниципальной услуги, а к специалисту, допустившему нарушения в ходе исполнения муниципальной услуги, применяются меры ответственности, предусмотренные действующим законодательством.</w:t>
      </w:r>
    </w:p>
    <w:p w14:paraId="46BC6E90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lastRenderedPageBreak/>
        <w:t>55.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14:paraId="45EA7755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56.Обращения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bookmarkEnd w:id="12"/>
    <w:p w14:paraId="4EF0DCBB" w14:textId="77777777" w:rsidR="006E6B8A" w:rsidRPr="009D0E7C" w:rsidRDefault="006E6B8A" w:rsidP="00B2476B">
      <w:pPr>
        <w:pStyle w:val="Standard"/>
        <w:ind w:firstLine="709"/>
        <w:jc w:val="right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sz w:val="24"/>
        </w:rPr>
        <w:br w:type="page"/>
      </w:r>
      <w:r w:rsidRPr="009D0E7C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14:paraId="0950DE82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E74DC44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4332200" w14:textId="77777777" w:rsidR="006E6B8A" w:rsidRPr="006E6B8A" w:rsidRDefault="006E6B8A" w:rsidP="00B2476B">
      <w:pPr>
        <w:ind w:firstLine="709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14:paraId="18AC393D" w14:textId="77777777" w:rsidR="006E6B8A" w:rsidRPr="006E6B8A" w:rsidRDefault="006E6B8A" w:rsidP="00B2476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Информация о месте нахождения, графике работы, адресе электронной почты и номера телефонов для справок</w:t>
      </w:r>
    </w:p>
    <w:p w14:paraId="221C8778" w14:textId="77777777" w:rsidR="006E6B8A" w:rsidRPr="006E6B8A" w:rsidRDefault="006E6B8A" w:rsidP="00B2476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5C3D0" w14:textId="77777777" w:rsidR="006E6B8A" w:rsidRPr="006E6B8A" w:rsidRDefault="006E6B8A" w:rsidP="00B247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5C567" w14:textId="48A1E226" w:rsidR="006E6B8A" w:rsidRPr="006E6B8A" w:rsidRDefault="006E6B8A" w:rsidP="00B247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Место нахождения специалиста, предоставляющего муниципальную услугу</w:t>
      </w:r>
      <w:r w:rsidRPr="006E6B8A">
        <w:rPr>
          <w:rFonts w:ascii="Times New Roman" w:hAnsi="Times New Roman" w:cs="Times New Roman"/>
          <w:sz w:val="24"/>
          <w:szCs w:val="24"/>
        </w:rPr>
        <w:t xml:space="preserve">: здание Администрации </w:t>
      </w:r>
      <w:r w:rsidR="00C845A9">
        <w:rPr>
          <w:rFonts w:ascii="Times New Roman" w:hAnsi="Times New Roman" w:cs="Times New Roman"/>
          <w:sz w:val="24"/>
          <w:szCs w:val="24"/>
        </w:rPr>
        <w:t>Середняковского</w:t>
      </w:r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5ABEA84F" w14:textId="075167EB" w:rsidR="006E6B8A" w:rsidRPr="006E6B8A" w:rsidRDefault="006E6B8A" w:rsidP="00B247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6E6B8A">
        <w:rPr>
          <w:rFonts w:ascii="Times New Roman" w:hAnsi="Times New Roman" w:cs="Times New Roman"/>
          <w:sz w:val="24"/>
          <w:szCs w:val="24"/>
        </w:rPr>
        <w:t>: 1565</w:t>
      </w:r>
      <w:r w:rsidR="00C845A9">
        <w:rPr>
          <w:rFonts w:ascii="Times New Roman" w:hAnsi="Times New Roman" w:cs="Times New Roman"/>
          <w:sz w:val="24"/>
          <w:szCs w:val="24"/>
        </w:rPr>
        <w:t>35</w:t>
      </w:r>
      <w:r w:rsidRPr="006E6B8A">
        <w:rPr>
          <w:rFonts w:ascii="Times New Roman" w:hAnsi="Times New Roman" w:cs="Times New Roman"/>
          <w:sz w:val="24"/>
          <w:szCs w:val="24"/>
        </w:rPr>
        <w:t xml:space="preserve"> Костромская область, Костромской район, </w:t>
      </w:r>
      <w:r w:rsidR="00C845A9">
        <w:rPr>
          <w:rFonts w:ascii="Times New Roman" w:hAnsi="Times New Roman" w:cs="Times New Roman"/>
          <w:sz w:val="24"/>
          <w:szCs w:val="24"/>
        </w:rPr>
        <w:t>д</w:t>
      </w:r>
      <w:r w:rsidRPr="006E6B8A">
        <w:rPr>
          <w:rFonts w:ascii="Times New Roman" w:hAnsi="Times New Roman" w:cs="Times New Roman"/>
          <w:sz w:val="24"/>
          <w:szCs w:val="24"/>
        </w:rPr>
        <w:t xml:space="preserve">. </w:t>
      </w:r>
      <w:r w:rsidR="00C845A9">
        <w:rPr>
          <w:rFonts w:ascii="Times New Roman" w:hAnsi="Times New Roman" w:cs="Times New Roman"/>
          <w:sz w:val="24"/>
          <w:szCs w:val="24"/>
        </w:rPr>
        <w:t>Середняя</w:t>
      </w:r>
      <w:r w:rsidRPr="006E6B8A">
        <w:rPr>
          <w:rFonts w:ascii="Times New Roman" w:hAnsi="Times New Roman" w:cs="Times New Roman"/>
          <w:sz w:val="24"/>
          <w:szCs w:val="24"/>
        </w:rPr>
        <w:t xml:space="preserve">, ул. </w:t>
      </w:r>
      <w:r w:rsidR="00C845A9">
        <w:rPr>
          <w:rFonts w:ascii="Times New Roman" w:hAnsi="Times New Roman" w:cs="Times New Roman"/>
          <w:sz w:val="24"/>
          <w:szCs w:val="24"/>
        </w:rPr>
        <w:t>Центральная</w:t>
      </w:r>
      <w:r w:rsidRPr="006E6B8A">
        <w:rPr>
          <w:rFonts w:ascii="Times New Roman" w:hAnsi="Times New Roman" w:cs="Times New Roman"/>
          <w:sz w:val="24"/>
          <w:szCs w:val="24"/>
        </w:rPr>
        <w:t xml:space="preserve">, д. </w:t>
      </w:r>
      <w:r w:rsidR="00C845A9">
        <w:rPr>
          <w:rFonts w:ascii="Times New Roman" w:hAnsi="Times New Roman" w:cs="Times New Roman"/>
          <w:sz w:val="24"/>
          <w:szCs w:val="24"/>
        </w:rPr>
        <w:t>1, этаж 2, каб.1.</w:t>
      </w:r>
    </w:p>
    <w:p w14:paraId="5F4BD383" w14:textId="77777777" w:rsidR="006E6B8A" w:rsidRPr="006E6B8A" w:rsidRDefault="006E6B8A" w:rsidP="00B2476B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График</w:t>
      </w:r>
      <w:r w:rsidRPr="006E6B8A">
        <w:rPr>
          <w:rFonts w:ascii="Times New Roman" w:hAnsi="Times New Roman" w:cs="Times New Roman"/>
          <w:sz w:val="24"/>
          <w:szCs w:val="24"/>
        </w:rPr>
        <w:t xml:space="preserve"> </w:t>
      </w:r>
      <w:r w:rsidRPr="006E6B8A">
        <w:rPr>
          <w:rFonts w:ascii="Times New Roman" w:hAnsi="Times New Roman" w:cs="Times New Roman"/>
          <w:b/>
          <w:sz w:val="24"/>
          <w:szCs w:val="24"/>
        </w:rPr>
        <w:t>(режим)</w:t>
      </w:r>
      <w:r w:rsidRPr="006E6B8A">
        <w:rPr>
          <w:rFonts w:ascii="Times New Roman" w:hAnsi="Times New Roman" w:cs="Times New Roman"/>
          <w:sz w:val="24"/>
          <w:szCs w:val="24"/>
        </w:rPr>
        <w:t xml:space="preserve"> </w:t>
      </w:r>
      <w:r w:rsidRPr="006E6B8A">
        <w:rPr>
          <w:rFonts w:ascii="Times New Roman" w:hAnsi="Times New Roman" w:cs="Times New Roman"/>
          <w:b/>
          <w:sz w:val="24"/>
          <w:szCs w:val="24"/>
        </w:rPr>
        <w:t>приема специалиста</w:t>
      </w:r>
      <w:r w:rsidRPr="006E6B8A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муниципальной услуги:</w:t>
      </w:r>
    </w:p>
    <w:p w14:paraId="7AFE293E" w14:textId="77777777" w:rsidR="006E6B8A" w:rsidRPr="006E6B8A" w:rsidRDefault="006E6B8A" w:rsidP="00B2476B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690"/>
      </w:tblGrid>
      <w:tr w:rsidR="006E6B8A" w:rsidRPr="006E6B8A" w14:paraId="7CD73A11" w14:textId="77777777" w:rsidTr="006E6B8A">
        <w:trPr>
          <w:tblCellSpacing w:w="0" w:type="dxa"/>
          <w:jc w:val="center"/>
        </w:trPr>
        <w:tc>
          <w:tcPr>
            <w:tcW w:w="1701" w:type="dxa"/>
            <w:hideMark/>
          </w:tcPr>
          <w:p w14:paraId="03813BDE" w14:textId="77777777" w:rsidR="006E6B8A" w:rsidRPr="006E6B8A" w:rsidRDefault="006E6B8A" w:rsidP="00186960">
            <w:pPr>
              <w:widowControl w:val="0"/>
              <w:suppressAutoHyphens/>
              <w:autoSpaceDN w:val="0"/>
              <w:ind w:right="172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90" w:type="dxa"/>
            <w:hideMark/>
          </w:tcPr>
          <w:p w14:paraId="0FE26F5F" w14:textId="5A8E955A" w:rsidR="006E6B8A" w:rsidRPr="006E6B8A" w:rsidRDefault="006E6B8A" w:rsidP="00B2476B">
            <w:pPr>
              <w:widowControl w:val="0"/>
              <w:suppressAutoHyphens/>
              <w:autoSpaceDN w:val="0"/>
              <w:ind w:firstLine="709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0, перерыв 12.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B8A" w:rsidRPr="006E6B8A" w14:paraId="7CC7CA48" w14:textId="77777777" w:rsidTr="006E6B8A">
        <w:trPr>
          <w:tblCellSpacing w:w="0" w:type="dxa"/>
          <w:jc w:val="center"/>
        </w:trPr>
        <w:tc>
          <w:tcPr>
            <w:tcW w:w="1701" w:type="dxa"/>
            <w:hideMark/>
          </w:tcPr>
          <w:p w14:paraId="67DBA4F8" w14:textId="77777777" w:rsidR="006E6B8A" w:rsidRPr="006E6B8A" w:rsidRDefault="006E6B8A" w:rsidP="00186960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90" w:type="dxa"/>
            <w:hideMark/>
          </w:tcPr>
          <w:p w14:paraId="7054B59A" w14:textId="3858FDCE" w:rsidR="006E6B8A" w:rsidRPr="006E6B8A" w:rsidRDefault="006E6B8A" w:rsidP="00B2476B">
            <w:pPr>
              <w:widowControl w:val="0"/>
              <w:suppressAutoHyphens/>
              <w:autoSpaceDN w:val="0"/>
              <w:ind w:firstLine="709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0, перерыв 12.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B8A" w:rsidRPr="006E6B8A" w14:paraId="59425B98" w14:textId="77777777" w:rsidTr="006E6B8A">
        <w:trPr>
          <w:tblCellSpacing w:w="0" w:type="dxa"/>
          <w:jc w:val="center"/>
        </w:trPr>
        <w:tc>
          <w:tcPr>
            <w:tcW w:w="1701" w:type="dxa"/>
            <w:hideMark/>
          </w:tcPr>
          <w:p w14:paraId="17A81762" w14:textId="77777777" w:rsidR="006E6B8A" w:rsidRPr="006E6B8A" w:rsidRDefault="006E6B8A" w:rsidP="00186960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90" w:type="dxa"/>
            <w:hideMark/>
          </w:tcPr>
          <w:p w14:paraId="2695BB62" w14:textId="77777777" w:rsidR="006E6B8A" w:rsidRPr="006E6B8A" w:rsidRDefault="005D3849" w:rsidP="00B2476B">
            <w:pPr>
              <w:widowControl w:val="0"/>
              <w:suppressAutoHyphens/>
              <w:autoSpaceDN w:val="0"/>
              <w:ind w:firstLine="709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Не приёмный</w:t>
            </w:r>
            <w:r w:rsidR="006E6B8A" w:rsidRPr="006E6B8A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6E6B8A" w:rsidRPr="006E6B8A" w14:paraId="1DF03FBF" w14:textId="77777777" w:rsidTr="006E6B8A">
        <w:trPr>
          <w:tblCellSpacing w:w="0" w:type="dxa"/>
          <w:jc w:val="center"/>
        </w:trPr>
        <w:tc>
          <w:tcPr>
            <w:tcW w:w="1701" w:type="dxa"/>
            <w:hideMark/>
          </w:tcPr>
          <w:p w14:paraId="61C0AA83" w14:textId="77777777" w:rsidR="006E6B8A" w:rsidRPr="006E6B8A" w:rsidRDefault="006E6B8A" w:rsidP="00186960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90" w:type="dxa"/>
            <w:hideMark/>
          </w:tcPr>
          <w:p w14:paraId="375A4AB1" w14:textId="1304B436" w:rsidR="006E6B8A" w:rsidRPr="006E6B8A" w:rsidRDefault="006E6B8A" w:rsidP="00B2476B">
            <w:pPr>
              <w:widowControl w:val="0"/>
              <w:suppressAutoHyphens/>
              <w:autoSpaceDN w:val="0"/>
              <w:ind w:firstLine="709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0, перерыв 12.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B8A" w:rsidRPr="006E6B8A" w14:paraId="69AC9FD0" w14:textId="77777777" w:rsidTr="006E6B8A">
        <w:trPr>
          <w:tblCellSpacing w:w="0" w:type="dxa"/>
          <w:jc w:val="center"/>
        </w:trPr>
        <w:tc>
          <w:tcPr>
            <w:tcW w:w="1701" w:type="dxa"/>
            <w:hideMark/>
          </w:tcPr>
          <w:p w14:paraId="24CA34E4" w14:textId="77777777" w:rsidR="006E6B8A" w:rsidRPr="006E6B8A" w:rsidRDefault="006E6B8A" w:rsidP="00186960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90" w:type="dxa"/>
            <w:hideMark/>
          </w:tcPr>
          <w:p w14:paraId="7C5BD2A3" w14:textId="63EFE903" w:rsidR="006E6B8A" w:rsidRPr="006E6B8A" w:rsidRDefault="006E6B8A" w:rsidP="00B2476B">
            <w:pPr>
              <w:widowControl w:val="0"/>
              <w:suppressAutoHyphens/>
              <w:autoSpaceDN w:val="0"/>
              <w:ind w:firstLine="709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0, перерыв 12.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B8A" w:rsidRPr="006E6B8A" w14:paraId="7822B8D1" w14:textId="77777777" w:rsidTr="006E6B8A">
        <w:trPr>
          <w:tblCellSpacing w:w="0" w:type="dxa"/>
          <w:jc w:val="center"/>
        </w:trPr>
        <w:tc>
          <w:tcPr>
            <w:tcW w:w="1701" w:type="dxa"/>
            <w:hideMark/>
          </w:tcPr>
          <w:p w14:paraId="1E7BDE48" w14:textId="77777777" w:rsidR="006E6B8A" w:rsidRPr="006E6B8A" w:rsidRDefault="006E6B8A" w:rsidP="00186960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690" w:type="dxa"/>
            <w:hideMark/>
          </w:tcPr>
          <w:p w14:paraId="110B4354" w14:textId="77777777" w:rsidR="006E6B8A" w:rsidRPr="006E6B8A" w:rsidRDefault="006E6B8A" w:rsidP="00B2476B">
            <w:pPr>
              <w:widowControl w:val="0"/>
              <w:suppressAutoHyphens/>
              <w:autoSpaceDN w:val="0"/>
              <w:ind w:firstLine="709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6E6B8A" w:rsidRPr="006E6B8A" w14:paraId="6EC6710A" w14:textId="77777777" w:rsidTr="006E6B8A">
        <w:trPr>
          <w:tblCellSpacing w:w="0" w:type="dxa"/>
          <w:jc w:val="center"/>
        </w:trPr>
        <w:tc>
          <w:tcPr>
            <w:tcW w:w="1701" w:type="dxa"/>
            <w:hideMark/>
          </w:tcPr>
          <w:p w14:paraId="671918D1" w14:textId="77777777" w:rsidR="006E6B8A" w:rsidRPr="006E6B8A" w:rsidRDefault="006E6B8A" w:rsidP="00186960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690" w:type="dxa"/>
            <w:hideMark/>
          </w:tcPr>
          <w:p w14:paraId="48DA0389" w14:textId="77777777" w:rsidR="006E6B8A" w:rsidRPr="006E6B8A" w:rsidRDefault="006E6B8A" w:rsidP="00B2476B">
            <w:pPr>
              <w:widowControl w:val="0"/>
              <w:suppressAutoHyphens/>
              <w:autoSpaceDN w:val="0"/>
              <w:ind w:firstLine="709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14:paraId="4DEB7768" w14:textId="77777777" w:rsidR="006E6B8A" w:rsidRPr="006E6B8A" w:rsidRDefault="006E6B8A" w:rsidP="00B2476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В предпраздничные дни продолжительность </w:t>
      </w:r>
      <w:r w:rsidR="00903D5B" w:rsidRPr="006E6B8A">
        <w:rPr>
          <w:rFonts w:ascii="Times New Roman" w:hAnsi="Times New Roman" w:cs="Times New Roman"/>
          <w:sz w:val="24"/>
          <w:szCs w:val="24"/>
        </w:rPr>
        <w:t>рабочего времени сокращается</w:t>
      </w:r>
      <w:r w:rsidRPr="006E6B8A">
        <w:rPr>
          <w:rFonts w:ascii="Times New Roman" w:hAnsi="Times New Roman" w:cs="Times New Roman"/>
          <w:sz w:val="24"/>
          <w:szCs w:val="24"/>
        </w:rPr>
        <w:t xml:space="preserve"> на 1 час.</w:t>
      </w:r>
    </w:p>
    <w:p w14:paraId="5D50A47A" w14:textId="77777777" w:rsidR="006E6B8A" w:rsidRPr="006E6B8A" w:rsidRDefault="006E6B8A" w:rsidP="00B2476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Справочные телефоны</w:t>
      </w:r>
      <w:r w:rsidRPr="006E6B8A">
        <w:rPr>
          <w:rFonts w:ascii="Times New Roman" w:hAnsi="Times New Roman" w:cs="Times New Roman"/>
          <w:sz w:val="24"/>
          <w:szCs w:val="24"/>
        </w:rPr>
        <w:t>:</w:t>
      </w:r>
    </w:p>
    <w:p w14:paraId="79C2B209" w14:textId="0A961D25" w:rsidR="006E6B8A" w:rsidRPr="006E6B8A" w:rsidRDefault="006E6B8A" w:rsidP="00B2476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45A9">
        <w:rPr>
          <w:rFonts w:ascii="Times New Roman" w:hAnsi="Times New Roman" w:cs="Times New Roman"/>
          <w:sz w:val="24"/>
          <w:szCs w:val="24"/>
        </w:rPr>
        <w:t>Середняковского</w:t>
      </w:r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поселения: 8(4942)6</w:t>
      </w:r>
      <w:r w:rsidR="00C845A9">
        <w:rPr>
          <w:rFonts w:ascii="Times New Roman" w:hAnsi="Times New Roman" w:cs="Times New Roman"/>
          <w:sz w:val="24"/>
          <w:szCs w:val="24"/>
        </w:rPr>
        <w:t>5</w:t>
      </w:r>
      <w:r w:rsidRPr="006E6B8A">
        <w:rPr>
          <w:rFonts w:ascii="Times New Roman" w:hAnsi="Times New Roman" w:cs="Times New Roman"/>
          <w:sz w:val="24"/>
          <w:szCs w:val="24"/>
        </w:rPr>
        <w:t>-</w:t>
      </w:r>
      <w:r w:rsidR="00C845A9">
        <w:rPr>
          <w:rFonts w:ascii="Times New Roman" w:hAnsi="Times New Roman" w:cs="Times New Roman"/>
          <w:sz w:val="24"/>
          <w:szCs w:val="24"/>
        </w:rPr>
        <w:t>27</w:t>
      </w:r>
      <w:r w:rsidRPr="006E6B8A">
        <w:rPr>
          <w:rFonts w:ascii="Times New Roman" w:hAnsi="Times New Roman" w:cs="Times New Roman"/>
          <w:sz w:val="24"/>
          <w:szCs w:val="24"/>
        </w:rPr>
        <w:t>-</w:t>
      </w:r>
      <w:r w:rsidR="00C845A9">
        <w:rPr>
          <w:rFonts w:ascii="Times New Roman" w:hAnsi="Times New Roman" w:cs="Times New Roman"/>
          <w:sz w:val="24"/>
          <w:szCs w:val="24"/>
        </w:rPr>
        <w:t>52</w:t>
      </w:r>
      <w:r w:rsidRPr="006E6B8A">
        <w:rPr>
          <w:rFonts w:ascii="Times New Roman" w:hAnsi="Times New Roman" w:cs="Times New Roman"/>
          <w:sz w:val="24"/>
          <w:szCs w:val="24"/>
        </w:rPr>
        <w:t>;</w:t>
      </w:r>
    </w:p>
    <w:p w14:paraId="3D34FBAE" w14:textId="43C3451B" w:rsidR="006E6B8A" w:rsidRPr="006E6B8A" w:rsidRDefault="006E6B8A" w:rsidP="00B2476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Специалист, предоставляющий услугу: </w:t>
      </w:r>
      <w:r w:rsidR="00C845A9" w:rsidRPr="00C845A9">
        <w:rPr>
          <w:rFonts w:ascii="Times New Roman" w:hAnsi="Times New Roman" w:cs="Times New Roman"/>
          <w:sz w:val="24"/>
          <w:szCs w:val="24"/>
        </w:rPr>
        <w:t>8(4942)65-27-52</w:t>
      </w:r>
      <w:r w:rsidRPr="006E6B8A">
        <w:rPr>
          <w:rFonts w:ascii="Times New Roman" w:hAnsi="Times New Roman" w:cs="Times New Roman"/>
          <w:sz w:val="24"/>
          <w:szCs w:val="24"/>
        </w:rPr>
        <w:t>.</w:t>
      </w:r>
    </w:p>
    <w:p w14:paraId="34A81828" w14:textId="6B7EC88A" w:rsidR="006E6B8A" w:rsidRPr="006E6B8A" w:rsidRDefault="006E6B8A" w:rsidP="00B2476B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C845A9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C845A9" w:rsidRPr="00C845A9">
        <w:rPr>
          <w:rFonts w:ascii="Times New Roman" w:hAnsi="Times New Roman" w:cs="Times New Roman"/>
          <w:sz w:val="24"/>
          <w:szCs w:val="24"/>
        </w:rPr>
        <w:t>_</w:t>
      </w:r>
      <w:r w:rsidR="00C845A9">
        <w:rPr>
          <w:rFonts w:ascii="Times New Roman" w:hAnsi="Times New Roman" w:cs="Times New Roman"/>
          <w:sz w:val="24"/>
          <w:szCs w:val="24"/>
          <w:lang w:val="en-US"/>
        </w:rPr>
        <w:t>sered</w:t>
      </w:r>
      <w:r w:rsidRPr="006E6B8A">
        <w:rPr>
          <w:rFonts w:ascii="Times New Roman" w:hAnsi="Times New Roman" w:cs="Times New Roman"/>
          <w:sz w:val="24"/>
          <w:szCs w:val="24"/>
        </w:rPr>
        <w:t>@</w:t>
      </w:r>
      <w:r w:rsidR="00C845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E6B8A">
        <w:rPr>
          <w:rFonts w:ascii="Times New Roman" w:hAnsi="Times New Roman" w:cs="Times New Roman"/>
          <w:sz w:val="24"/>
          <w:szCs w:val="24"/>
        </w:rPr>
        <w:t>.</w:t>
      </w:r>
      <w:r w:rsidRPr="006E6B8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2FB3771F" w14:textId="77777777" w:rsidR="006E6B8A" w:rsidRPr="006E6B8A" w:rsidRDefault="006E6B8A" w:rsidP="00C845A9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eastAsia="Arial" w:hAnsi="Times New Roman" w:cs="Times New Roman"/>
          <w:sz w:val="24"/>
          <w:szCs w:val="24"/>
        </w:rPr>
        <w:br w:type="page"/>
      </w:r>
      <w:r w:rsidRPr="006E6B8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12EDA9C5" w14:textId="77777777" w:rsidR="006E6B8A" w:rsidRPr="006E6B8A" w:rsidRDefault="006E6B8A" w:rsidP="00C845A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296A54F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0B120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7E1E8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B8A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14:paraId="55924D7B" w14:textId="45A2500F" w:rsidR="006E6B8A" w:rsidRPr="006E6B8A" w:rsidRDefault="006E6B8A" w:rsidP="00707DD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последовательности административных процедур и административных действий по предоставлению муниципальной услуги </w:t>
      </w:r>
      <w:r w:rsidR="00707DDB" w:rsidRPr="00707DDB">
        <w:rPr>
          <w:rFonts w:ascii="Times New Roman" w:hAnsi="Times New Roman"/>
          <w:sz w:val="24"/>
          <w:szCs w:val="24"/>
        </w:rPr>
        <w:t>«Рассмотрение уведомлений о проведении публичных мероприятий</w:t>
      </w:r>
      <w:r w:rsidR="00707DDB">
        <w:rPr>
          <w:rFonts w:ascii="Times New Roman" w:hAnsi="Times New Roman"/>
          <w:sz w:val="24"/>
          <w:szCs w:val="24"/>
        </w:rPr>
        <w:t xml:space="preserve"> </w:t>
      </w:r>
      <w:r w:rsidR="00707DDB" w:rsidRPr="00707DDB">
        <w:rPr>
          <w:rFonts w:ascii="Times New Roman" w:hAnsi="Times New Roman"/>
          <w:sz w:val="24"/>
          <w:szCs w:val="24"/>
        </w:rPr>
        <w:t xml:space="preserve"> (митинги, уличные шествия, демонстрации, пикеты и т.д.)»</w:t>
      </w:r>
      <w:r w:rsidRPr="006E6B8A">
        <w:rPr>
          <w:rFonts w:ascii="Times New Roman" w:hAnsi="Times New Roman"/>
          <w:sz w:val="24"/>
          <w:szCs w:val="24"/>
        </w:rPr>
        <w:t xml:space="preserve"> на территории </w:t>
      </w:r>
      <w:r w:rsidR="00C845A9">
        <w:rPr>
          <w:rFonts w:ascii="Times New Roman" w:hAnsi="Times New Roman"/>
          <w:sz w:val="24"/>
          <w:szCs w:val="24"/>
        </w:rPr>
        <w:t>Середняковского</w:t>
      </w:r>
      <w:r w:rsidRPr="006E6B8A">
        <w:rPr>
          <w:rFonts w:ascii="Times New Roman" w:hAnsi="Times New Roman"/>
          <w:sz w:val="24"/>
          <w:szCs w:val="24"/>
        </w:rPr>
        <w:t xml:space="preserve"> сельского поселения Костромского муниципального района</w:t>
      </w:r>
    </w:p>
    <w:p w14:paraId="68B35D78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415B31D" w14:textId="5F9FDCBC" w:rsidR="006E6B8A" w:rsidRPr="006E6B8A" w:rsidRDefault="000526C2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6498FA" wp14:editId="696EEDA6">
                <wp:simplePos x="0" y="0"/>
                <wp:positionH relativeFrom="column">
                  <wp:posOffset>3937635</wp:posOffset>
                </wp:positionH>
                <wp:positionV relativeFrom="paragraph">
                  <wp:posOffset>-2540</wp:posOffset>
                </wp:positionV>
                <wp:extent cx="2085340" cy="805180"/>
                <wp:effectExtent l="12700" t="12700" r="6985" b="10795"/>
                <wp:wrapNone/>
                <wp:docPr id="17" name="Врезка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80822" w14:textId="77777777" w:rsidR="00C70471" w:rsidRDefault="00C70471" w:rsidP="006E6B8A">
                            <w:pPr>
                              <w:pStyle w:val="Standard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1CE1FC" w14:textId="77777777" w:rsidR="00C70471" w:rsidRDefault="00C70471" w:rsidP="006E6B8A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104040" tIns="58320" rIns="104040" bIns="583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498FA" id="_x0000_t202" coordsize="21600,21600" o:spt="202" path="m,l,21600r21600,l21600,xe">
                <v:stroke joinstyle="miter"/>
                <v:path gradientshapeok="t" o:connecttype="rect"/>
              </v:shapetype>
              <v:shape id="Врезка3" o:spid="_x0000_s1026" type="#_x0000_t202" style="position:absolute;left:0;text-align:left;margin-left:310.05pt;margin-top:-.2pt;width:164.2pt;height:6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" strokecolor="#339" strokeweight=".35mm">
                <v:textbox inset="2.89mm,1.62mm,2.89mm,1.62mm">
                  <w:txbxContent>
                    <w:p w14:paraId="3FB80822" w14:textId="77777777" w:rsidR="00C70471" w:rsidRDefault="00C70471" w:rsidP="006E6B8A">
                      <w:pPr>
                        <w:pStyle w:val="Standard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21CE1FC" w14:textId="77777777" w:rsidR="00C70471" w:rsidRDefault="00C70471" w:rsidP="006E6B8A">
                      <w:pPr>
                        <w:pStyle w:val="Standard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4D9DDD" wp14:editId="25BACD11">
                <wp:simplePos x="0" y="0"/>
                <wp:positionH relativeFrom="column">
                  <wp:posOffset>4861560</wp:posOffset>
                </wp:positionH>
                <wp:positionV relativeFrom="paragraph">
                  <wp:posOffset>817880</wp:posOffset>
                </wp:positionV>
                <wp:extent cx="28575" cy="390525"/>
                <wp:effectExtent l="31750" t="13970" r="53975" b="2413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5A7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82.8pt;margin-top:64.4pt;width:2.25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AE089E" wp14:editId="4339C4E0">
                <wp:simplePos x="0" y="0"/>
                <wp:positionH relativeFrom="column">
                  <wp:posOffset>-6350</wp:posOffset>
                </wp:positionH>
                <wp:positionV relativeFrom="paragraph">
                  <wp:posOffset>932180</wp:posOffset>
                </wp:positionV>
                <wp:extent cx="2105025" cy="504825"/>
                <wp:effectExtent l="12065" t="13970" r="6985" b="14605"/>
                <wp:wrapNone/>
                <wp:docPr id="15" name="Врезка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0EF9" w14:textId="77777777" w:rsidR="00C70471" w:rsidRDefault="00C70471" w:rsidP="006E6B8A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Формирование личного дела заявителя</w:t>
                            </w:r>
                          </w:p>
                        </w:txbxContent>
                      </wps:txbx>
                      <wps:bodyPr rot="0" vert="horz" wrap="square" lIns="104040" tIns="58320" rIns="104040" bIns="583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E089E" id="Врезка4" o:spid="_x0000_s1027" type="#_x0000_t202" style="position:absolute;left:0;text-align:left;margin-left:-.5pt;margin-top:73.4pt;width:165.75pt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" strokecolor="#339" strokeweight=".35mm">
                <v:textbox inset="2.89mm,1.62mm,2.89mm,1.62mm">
                  <w:txbxContent>
                    <w:p w14:paraId="67BC0EF9" w14:textId="77777777" w:rsidR="00C70471" w:rsidRDefault="00C70471" w:rsidP="006E6B8A">
                      <w:pPr>
                        <w:pStyle w:val="Standard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Формирование личного дела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8D6D5E" wp14:editId="1DA1D9CB">
                <wp:simplePos x="0" y="0"/>
                <wp:positionH relativeFrom="column">
                  <wp:posOffset>63500</wp:posOffset>
                </wp:positionH>
                <wp:positionV relativeFrom="paragraph">
                  <wp:posOffset>1739265</wp:posOffset>
                </wp:positionV>
                <wp:extent cx="2105025" cy="849630"/>
                <wp:effectExtent l="15240" t="11430" r="13335" b="15240"/>
                <wp:wrapNone/>
                <wp:docPr id="14" name="Врезка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685F3" w14:textId="77777777" w:rsidR="00C70471" w:rsidRDefault="00C70471" w:rsidP="006E6B8A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Истребование документов (сведений), находящихся в распоряжении других органов и организаций</w:t>
                            </w:r>
                          </w:p>
                        </w:txbxContent>
                      </wps:txbx>
                      <wps:bodyPr rot="0" vert="horz" wrap="square" lIns="104040" tIns="58320" rIns="104040" bIns="583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6D5E" id="Врезка5" o:spid="_x0000_s1028" type="#_x0000_t202" style="position:absolute;left:0;text-align:left;margin-left:5pt;margin-top:136.95pt;width:165.75pt;height:6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" strokecolor="#339" strokeweight=".35mm">
                <v:textbox inset="2.89mm,1.62mm,2.89mm,1.62mm">
                  <w:txbxContent>
                    <w:p w14:paraId="2DA685F3" w14:textId="77777777" w:rsidR="00C70471" w:rsidRDefault="00C70471" w:rsidP="006E6B8A">
                      <w:pPr>
                        <w:pStyle w:val="Standard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Истребование документов (сведений), находящихся в распоряжении других органов и организаций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A96C11" wp14:editId="42228C7C">
                <wp:simplePos x="0" y="0"/>
                <wp:positionH relativeFrom="column">
                  <wp:posOffset>63500</wp:posOffset>
                </wp:positionH>
                <wp:positionV relativeFrom="paragraph">
                  <wp:posOffset>-2540</wp:posOffset>
                </wp:positionV>
                <wp:extent cx="2105025" cy="657860"/>
                <wp:effectExtent l="15240" t="12700" r="13335" b="15240"/>
                <wp:wrapNone/>
                <wp:docPr id="13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B874C" w14:textId="77777777" w:rsidR="00C70471" w:rsidRDefault="00C70471" w:rsidP="006E6B8A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Прием и регистрация запроса и документов (сведений)</w:t>
                            </w:r>
                          </w:p>
                        </w:txbxContent>
                      </wps:txbx>
                      <wps:bodyPr rot="0" vert="horz" wrap="square" lIns="104040" tIns="58320" rIns="104040" bIns="583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96C11" id="Врезка2" o:spid="_x0000_s1029" type="#_x0000_t202" style="position:absolute;left:0;text-align:left;margin-left:5pt;margin-top:-.2pt;width:165.75pt;height:5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" strokecolor="#339" strokeweight=".35mm">
                <v:textbox inset="2.89mm,1.62mm,2.89mm,1.62mm">
                  <w:txbxContent>
                    <w:p w14:paraId="4D1B874C" w14:textId="77777777" w:rsidR="00C70471" w:rsidRDefault="00C70471" w:rsidP="006E6B8A">
                      <w:pPr>
                        <w:pStyle w:val="Standard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Прием и регистрация запроса и документов (сведений)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A39581" wp14:editId="3A776D49">
                <wp:simplePos x="0" y="0"/>
                <wp:positionH relativeFrom="column">
                  <wp:posOffset>956310</wp:posOffset>
                </wp:positionH>
                <wp:positionV relativeFrom="paragraph">
                  <wp:posOffset>670560</wp:posOffset>
                </wp:positionV>
                <wp:extent cx="9525" cy="256540"/>
                <wp:effectExtent l="50800" t="9525" r="53975" b="1968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6990" id="AutoShape 10" o:spid="_x0000_s1026" type="#_x0000_t32" style="position:absolute;margin-left:75.3pt;margin-top:52.8pt;width:.75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B3AB9" wp14:editId="259ED5DD">
                <wp:simplePos x="0" y="0"/>
                <wp:positionH relativeFrom="column">
                  <wp:posOffset>956310</wp:posOffset>
                </wp:positionH>
                <wp:positionV relativeFrom="paragraph">
                  <wp:posOffset>1447165</wp:posOffset>
                </wp:positionV>
                <wp:extent cx="0" cy="281305"/>
                <wp:effectExtent l="60325" t="5080" r="53975" b="1841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3D9BE" id="AutoShape 12" o:spid="_x0000_s1026" type="#_x0000_t32" style="position:absolute;margin-left:75.3pt;margin-top:113.95pt;width:0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F8A247" wp14:editId="0FC80E23">
                <wp:simplePos x="0" y="0"/>
                <wp:positionH relativeFrom="column">
                  <wp:posOffset>956310</wp:posOffset>
                </wp:positionH>
                <wp:positionV relativeFrom="paragraph">
                  <wp:posOffset>2609215</wp:posOffset>
                </wp:positionV>
                <wp:extent cx="0" cy="0"/>
                <wp:effectExtent l="12700" t="52705" r="15875" b="6159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1FC43" id="AutoShape 15" o:spid="_x0000_s1026" type="#_x0000_t32" style="position:absolute;margin-left:75.3pt;margin-top:205.4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7633D0" wp14:editId="6C38A61B">
                <wp:simplePos x="0" y="0"/>
                <wp:positionH relativeFrom="column">
                  <wp:posOffset>956310</wp:posOffset>
                </wp:positionH>
                <wp:positionV relativeFrom="paragraph">
                  <wp:posOffset>2609215</wp:posOffset>
                </wp:positionV>
                <wp:extent cx="0" cy="112395"/>
                <wp:effectExtent l="60325" t="5080" r="53975" b="158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63EC6" id="AutoShape 16" o:spid="_x0000_s1026" type="#_x0000_t32" style="position:absolute;margin-left:75.3pt;margin-top:205.45pt;width:0;height: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AEB158" wp14:editId="5A2987EA">
                <wp:simplePos x="0" y="0"/>
                <wp:positionH relativeFrom="column">
                  <wp:posOffset>-57785</wp:posOffset>
                </wp:positionH>
                <wp:positionV relativeFrom="paragraph">
                  <wp:posOffset>3484880</wp:posOffset>
                </wp:positionV>
                <wp:extent cx="2105025" cy="831215"/>
                <wp:effectExtent l="8255" t="13970" r="10795" b="12065"/>
                <wp:wrapNone/>
                <wp:docPr id="8" name="Врезка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5F320" w14:textId="77777777" w:rsidR="00C70471" w:rsidRDefault="00C70471" w:rsidP="006E6B8A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104040" tIns="58320" rIns="104040" bIns="583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EB158" id="Врезка8" o:spid="_x0000_s1030" type="#_x0000_t202" style="position:absolute;left:0;text-align:left;margin-left:-4.55pt;margin-top:274.4pt;width:165.75pt;height:6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" strokecolor="#339" strokeweight=".35mm">
                <v:textbox inset="2.89mm,1.62mm,2.89mm,1.62mm">
                  <w:txbxContent>
                    <w:p w14:paraId="2275F320" w14:textId="77777777" w:rsidR="00C70471" w:rsidRDefault="00C70471" w:rsidP="006E6B8A">
                      <w:pPr>
                        <w:pStyle w:val="Standard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D63D56" wp14:editId="137350B3">
                <wp:simplePos x="0" y="0"/>
                <wp:positionH relativeFrom="column">
                  <wp:posOffset>-57785</wp:posOffset>
                </wp:positionH>
                <wp:positionV relativeFrom="paragraph">
                  <wp:posOffset>4491355</wp:posOffset>
                </wp:positionV>
                <wp:extent cx="2105025" cy="1344930"/>
                <wp:effectExtent l="8255" t="10795" r="10795" b="6350"/>
                <wp:wrapNone/>
                <wp:docPr id="7" name="Врезка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9217E" w14:textId="77777777" w:rsidR="00C70471" w:rsidRDefault="00C70471" w:rsidP="006E6B8A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Выдача заявителю разрешения на проведение публичных мероприятий с приложением копии постановления</w:t>
                            </w:r>
                          </w:p>
                        </w:txbxContent>
                      </wps:txbx>
                      <wps:bodyPr rot="0" vert="horz" wrap="square" lIns="104040" tIns="58320" rIns="104040" bIns="583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63D56" id="Врезка10" o:spid="_x0000_s1031" type="#_x0000_t202" style="position:absolute;left:0;text-align:left;margin-left:-4.55pt;margin-top:353.65pt;width:165.75pt;height:10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" strokecolor="#339" strokeweight=".35mm">
                <v:textbox inset="2.89mm,1.62mm,2.89mm,1.62mm">
                  <w:txbxContent>
                    <w:p w14:paraId="7999217E" w14:textId="77777777" w:rsidR="00C70471" w:rsidRDefault="00C70471" w:rsidP="006E6B8A">
                      <w:pPr>
                        <w:pStyle w:val="Standard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Выдача заявителю разрешения на проведение публичных мероприятий с приложением копии постановления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FBC0D7" wp14:editId="4FD30CDA">
                <wp:simplePos x="0" y="0"/>
                <wp:positionH relativeFrom="column">
                  <wp:posOffset>870585</wp:posOffset>
                </wp:positionH>
                <wp:positionV relativeFrom="paragraph">
                  <wp:posOffset>3241675</wp:posOffset>
                </wp:positionV>
                <wp:extent cx="9525" cy="238125"/>
                <wp:effectExtent l="50800" t="8890" r="53975" b="1968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546F" id="AutoShape 13" o:spid="_x0000_s1026" type="#_x0000_t32" style="position:absolute;margin-left:68.55pt;margin-top:255.25pt;width:.7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21FC93" wp14:editId="21A49660">
                <wp:simplePos x="0" y="0"/>
                <wp:positionH relativeFrom="column">
                  <wp:posOffset>880110</wp:posOffset>
                </wp:positionH>
                <wp:positionV relativeFrom="paragraph">
                  <wp:posOffset>4336415</wp:posOffset>
                </wp:positionV>
                <wp:extent cx="0" cy="149860"/>
                <wp:effectExtent l="60325" t="8255" r="53975" b="2286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24EDE" id="AutoShape 14" o:spid="_x0000_s1026" type="#_x0000_t32" style="position:absolute;margin-left:69.3pt;margin-top:341.45pt;width:0;height:1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">
                <v:stroke endarrow="block"/>
              </v:shape>
            </w:pict>
          </mc:Fallback>
        </mc:AlternateContent>
      </w:r>
    </w:p>
    <w:p w14:paraId="0F85364E" w14:textId="1E71894F" w:rsidR="006E6B8A" w:rsidRPr="006E6B8A" w:rsidRDefault="000526C2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02A11B" wp14:editId="78B04C71">
                <wp:simplePos x="0" y="0"/>
                <wp:positionH relativeFrom="column">
                  <wp:posOffset>2296160</wp:posOffset>
                </wp:positionH>
                <wp:positionV relativeFrom="paragraph">
                  <wp:posOffset>104775</wp:posOffset>
                </wp:positionV>
                <wp:extent cx="1457325" cy="9525"/>
                <wp:effectExtent l="9525" t="47625" r="19050" b="571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68199" id="AutoShape 20" o:spid="_x0000_s1026" type="#_x0000_t32" style="position:absolute;margin-left:180.8pt;margin-top:8.25pt;width:114.75pt;height: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">
                <v:stroke endarrow="block"/>
              </v:shape>
            </w:pict>
          </mc:Fallback>
        </mc:AlternateContent>
      </w:r>
    </w:p>
    <w:p w14:paraId="04810EDA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662383BB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7B818229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326B47F2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58B3DBDD" w14:textId="6E1E24BE" w:rsidR="006E6B8A" w:rsidRPr="006E6B8A" w:rsidRDefault="000526C2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E36B25" wp14:editId="04E20673">
                <wp:simplePos x="0" y="0"/>
                <wp:positionH relativeFrom="page">
                  <wp:posOffset>4994275</wp:posOffset>
                </wp:positionH>
                <wp:positionV relativeFrom="page">
                  <wp:posOffset>3695700</wp:posOffset>
                </wp:positionV>
                <wp:extent cx="1905000" cy="817880"/>
                <wp:effectExtent l="12700" t="9525" r="6350" b="10795"/>
                <wp:wrapNone/>
                <wp:docPr id="3" name="Врезка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2FDC" w14:textId="77777777" w:rsidR="00C70471" w:rsidRDefault="00C70471" w:rsidP="006E6B8A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Уведомление заявителя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104040" tIns="58320" rIns="104040" bIns="583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36B25" id="Врезка9" o:spid="_x0000_s1032" type="#_x0000_t202" style="position:absolute;left:0;text-align:left;margin-left:393.25pt;margin-top:291pt;width:150pt;height:64.4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" strokecolor="#339" strokeweight=".35mm">
                <v:textbox inset="2.89mm,1.62mm,2.89mm,1.62mm">
                  <w:txbxContent>
                    <w:p w14:paraId="56A82FDC" w14:textId="77777777" w:rsidR="00C70471" w:rsidRDefault="00C70471" w:rsidP="006E6B8A">
                      <w:pPr>
                        <w:pStyle w:val="Standard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Уведомление заявителя об отказе в предоставлении муниципальной услуги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069C08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239CA438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4B54AC7E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0A6A47CD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2A5137C6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08D57888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007DA578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6F419893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42873125" w14:textId="4790F341" w:rsidR="006E6B8A" w:rsidRPr="006E6B8A" w:rsidRDefault="000526C2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F7116F" wp14:editId="0CAF9918">
                <wp:simplePos x="0" y="0"/>
                <wp:positionH relativeFrom="page">
                  <wp:posOffset>1000125</wp:posOffset>
                </wp:positionH>
                <wp:positionV relativeFrom="page">
                  <wp:posOffset>5194300</wp:posOffset>
                </wp:positionV>
                <wp:extent cx="1818640" cy="606425"/>
                <wp:effectExtent l="9525" t="12700" r="10160" b="9525"/>
                <wp:wrapNone/>
                <wp:docPr id="2" name="Врезка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238D1" w14:textId="77777777" w:rsidR="00C70471" w:rsidRDefault="00C70471" w:rsidP="006E6B8A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Экспертиза документов (сведений)</w:t>
                            </w:r>
                          </w:p>
                        </w:txbxContent>
                      </wps:txbx>
                      <wps:bodyPr rot="0" vert="horz" wrap="square" lIns="104040" tIns="58320" rIns="104040" bIns="583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116F" id="Врезка7" o:spid="_x0000_s1033" type="#_x0000_t202" style="position:absolute;left:0;text-align:left;margin-left:78.75pt;margin-top:409pt;width:143.2pt;height:47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" strokecolor="#339" strokeweight=".35mm">
                <v:textbox inset="2.89mm,1.62mm,2.89mm,1.62mm">
                  <w:txbxContent>
                    <w:p w14:paraId="419238D1" w14:textId="77777777" w:rsidR="00C70471" w:rsidRDefault="00C70471" w:rsidP="006E6B8A">
                      <w:pPr>
                        <w:pStyle w:val="Standard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Экспертиза документов (сведений)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75337A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4644C3C2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5716CDA8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20DC7A41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454AC962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611C902A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1FD373C0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0E0C5416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0A028079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1D076971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4064D277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76EB04D5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312544E8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br w:type="page"/>
      </w:r>
    </w:p>
    <w:p w14:paraId="7DD156EA" w14:textId="77777777" w:rsidR="006E6B8A" w:rsidRPr="006E6B8A" w:rsidRDefault="006E6B8A" w:rsidP="00CD5474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14:paraId="630038A8" w14:textId="77777777" w:rsidR="006E6B8A" w:rsidRPr="006E6B8A" w:rsidRDefault="006E6B8A" w:rsidP="00CD547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8A635E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12DAEC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50657E67" w14:textId="088FD79C" w:rsidR="006E6B8A" w:rsidRPr="006E6B8A" w:rsidRDefault="00CD5474" w:rsidP="00B247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E6B8A" w:rsidRPr="006E6B8A">
        <w:rPr>
          <w:rFonts w:ascii="Times New Roman" w:hAnsi="Times New Roman" w:cs="Times New Roman"/>
          <w:sz w:val="24"/>
          <w:szCs w:val="24"/>
        </w:rPr>
        <w:t>Организатору публичного мероприятия</w:t>
      </w:r>
    </w:p>
    <w:p w14:paraId="60AF1A1F" w14:textId="77777777" w:rsidR="006E6B8A" w:rsidRPr="006E6B8A" w:rsidRDefault="006E6B8A" w:rsidP="00B247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889F5E6" w14:textId="1C399D2B" w:rsidR="006E6B8A" w:rsidRPr="006E6B8A" w:rsidRDefault="00CD5474" w:rsidP="00B247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E6B8A" w:rsidRPr="006E6B8A">
        <w:rPr>
          <w:rFonts w:ascii="Times New Roman" w:hAnsi="Times New Roman" w:cs="Times New Roman"/>
          <w:sz w:val="24"/>
          <w:szCs w:val="24"/>
        </w:rPr>
        <w:t>(Ф.И.О заявителя)</w:t>
      </w:r>
    </w:p>
    <w:p w14:paraId="1FAB3BD8" w14:textId="77777777" w:rsidR="006E6B8A" w:rsidRPr="006E6B8A" w:rsidRDefault="006E6B8A" w:rsidP="00B247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723854B" w14:textId="618F7495" w:rsidR="006E6B8A" w:rsidRPr="006E6B8A" w:rsidRDefault="00CD5474" w:rsidP="00B247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E6B8A" w:rsidRPr="006E6B8A">
        <w:rPr>
          <w:rFonts w:ascii="Times New Roman" w:hAnsi="Times New Roman" w:cs="Times New Roman"/>
          <w:sz w:val="24"/>
          <w:szCs w:val="24"/>
        </w:rPr>
        <w:t>(адрес заявителя)</w:t>
      </w:r>
    </w:p>
    <w:p w14:paraId="78BD4E15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69728B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14:paraId="155BFC2A" w14:textId="77777777" w:rsidR="006E6B8A" w:rsidRPr="006E6B8A" w:rsidRDefault="006E6B8A" w:rsidP="00B247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72C91909" w14:textId="63A9F542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19 июня 2004 года N 54-ФЗ "О</w:t>
      </w:r>
      <w:r w:rsidR="00CD5474">
        <w:rPr>
          <w:rFonts w:ascii="Times New Roman" w:hAnsi="Times New Roman" w:cs="Times New Roman"/>
          <w:sz w:val="24"/>
          <w:szCs w:val="24"/>
        </w:rPr>
        <w:t xml:space="preserve"> </w:t>
      </w:r>
      <w:r w:rsidRPr="006E6B8A">
        <w:rPr>
          <w:rFonts w:ascii="Times New Roman" w:hAnsi="Times New Roman" w:cs="Times New Roman"/>
          <w:sz w:val="24"/>
          <w:szCs w:val="24"/>
        </w:rPr>
        <w:t>собраниях, митингах, демонстрациях, шествиях и пикетированиях" от</w:t>
      </w:r>
      <w:r w:rsidR="00CD5474">
        <w:rPr>
          <w:rFonts w:ascii="Times New Roman" w:hAnsi="Times New Roman" w:cs="Times New Roman"/>
          <w:sz w:val="24"/>
          <w:szCs w:val="24"/>
        </w:rPr>
        <w:t xml:space="preserve"> </w:t>
      </w:r>
      <w:r w:rsidRPr="006E6B8A">
        <w:rPr>
          <w:rFonts w:ascii="Times New Roman" w:hAnsi="Times New Roman" w:cs="Times New Roman"/>
          <w:sz w:val="24"/>
          <w:szCs w:val="24"/>
        </w:rPr>
        <w:t>организатора публичного мероприятия __________________________</w:t>
      </w:r>
      <w:r w:rsidR="00CD5474">
        <w:rPr>
          <w:rFonts w:ascii="Times New Roman" w:hAnsi="Times New Roman" w:cs="Times New Roman"/>
          <w:sz w:val="24"/>
          <w:szCs w:val="24"/>
        </w:rPr>
        <w:t>___________________________</w:t>
      </w:r>
      <w:r w:rsidR="00186960">
        <w:rPr>
          <w:rFonts w:ascii="Times New Roman" w:hAnsi="Times New Roman" w:cs="Times New Roman"/>
          <w:sz w:val="24"/>
          <w:szCs w:val="24"/>
        </w:rPr>
        <w:t>____</w:t>
      </w:r>
      <w:r w:rsidR="00CD5474">
        <w:rPr>
          <w:rFonts w:ascii="Times New Roman" w:hAnsi="Times New Roman" w:cs="Times New Roman"/>
          <w:sz w:val="24"/>
          <w:szCs w:val="24"/>
        </w:rPr>
        <w:t>_</w:t>
      </w:r>
      <w:r w:rsidRPr="006E6B8A">
        <w:rPr>
          <w:rFonts w:ascii="Times New Roman" w:hAnsi="Times New Roman" w:cs="Times New Roman"/>
          <w:sz w:val="24"/>
          <w:szCs w:val="24"/>
        </w:rPr>
        <w:t>_________</w:t>
      </w:r>
    </w:p>
    <w:p w14:paraId="31E5AA59" w14:textId="77777777" w:rsidR="00CD5474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 </w:t>
      </w:r>
      <w:r w:rsidRPr="00CD5474">
        <w:rPr>
          <w:rFonts w:ascii="Times New Roman" w:hAnsi="Times New Roman" w:cs="Times New Roman"/>
        </w:rPr>
        <w:t>(указываются данные организатора или уполномоченного лица со ссылкой на</w:t>
      </w:r>
      <w:r w:rsidR="00CD5474">
        <w:rPr>
          <w:rFonts w:ascii="Times New Roman" w:hAnsi="Times New Roman" w:cs="Times New Roman"/>
        </w:rPr>
        <w:t xml:space="preserve"> </w:t>
      </w:r>
      <w:r w:rsidRPr="00CD5474">
        <w:rPr>
          <w:rFonts w:ascii="Times New Roman" w:hAnsi="Times New Roman" w:cs="Times New Roman"/>
        </w:rPr>
        <w:t>подтверждающие документы)</w:t>
      </w:r>
      <w:r w:rsidRPr="006E6B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F5FE0" w14:textId="42076CCC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в "______ ______" часов "____" _____________ 20__ года</w:t>
      </w:r>
    </w:p>
    <w:p w14:paraId="7BCDEE6F" w14:textId="77777777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принято уведомление о проведении публичного мероприятия</w:t>
      </w:r>
    </w:p>
    <w:p w14:paraId="26412544" w14:textId="0A32DD04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в форме:_______________________________________________________</w:t>
      </w:r>
      <w:r w:rsidR="00CD5474">
        <w:rPr>
          <w:rFonts w:ascii="Times New Roman" w:hAnsi="Times New Roman" w:cs="Times New Roman"/>
          <w:sz w:val="24"/>
          <w:szCs w:val="24"/>
        </w:rPr>
        <w:t>___</w:t>
      </w:r>
      <w:r w:rsidR="00186960">
        <w:rPr>
          <w:rFonts w:ascii="Times New Roman" w:hAnsi="Times New Roman" w:cs="Times New Roman"/>
          <w:sz w:val="24"/>
          <w:szCs w:val="24"/>
        </w:rPr>
        <w:t>____</w:t>
      </w:r>
      <w:r w:rsidR="00CD5474">
        <w:rPr>
          <w:rFonts w:ascii="Times New Roman" w:hAnsi="Times New Roman" w:cs="Times New Roman"/>
          <w:sz w:val="24"/>
          <w:szCs w:val="24"/>
        </w:rPr>
        <w:t>___</w:t>
      </w:r>
      <w:r w:rsidRPr="006E6B8A">
        <w:rPr>
          <w:rFonts w:ascii="Times New Roman" w:hAnsi="Times New Roman" w:cs="Times New Roman"/>
          <w:sz w:val="24"/>
          <w:szCs w:val="24"/>
        </w:rPr>
        <w:t>______</w:t>
      </w:r>
    </w:p>
    <w:p w14:paraId="2C3F6ECE" w14:textId="5C55957A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в месте:_______________________________________________________</w:t>
      </w:r>
      <w:r w:rsidR="00CD5474">
        <w:rPr>
          <w:rFonts w:ascii="Times New Roman" w:hAnsi="Times New Roman" w:cs="Times New Roman"/>
          <w:sz w:val="24"/>
          <w:szCs w:val="24"/>
        </w:rPr>
        <w:t>_____</w:t>
      </w:r>
      <w:r w:rsidR="00186960">
        <w:rPr>
          <w:rFonts w:ascii="Times New Roman" w:hAnsi="Times New Roman" w:cs="Times New Roman"/>
          <w:sz w:val="24"/>
          <w:szCs w:val="24"/>
        </w:rPr>
        <w:t>_____</w:t>
      </w:r>
      <w:r w:rsidR="00CD5474">
        <w:rPr>
          <w:rFonts w:ascii="Times New Roman" w:hAnsi="Times New Roman" w:cs="Times New Roman"/>
          <w:sz w:val="24"/>
          <w:szCs w:val="24"/>
        </w:rPr>
        <w:t>_</w:t>
      </w:r>
      <w:r w:rsidRPr="006E6B8A">
        <w:rPr>
          <w:rFonts w:ascii="Times New Roman" w:hAnsi="Times New Roman" w:cs="Times New Roman"/>
          <w:sz w:val="24"/>
          <w:szCs w:val="24"/>
        </w:rPr>
        <w:t>______</w:t>
      </w:r>
    </w:p>
    <w:p w14:paraId="188AAB28" w14:textId="5616B8A4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в период времени: ___________________________________________</w:t>
      </w:r>
      <w:r w:rsidR="00CD5474">
        <w:rPr>
          <w:rFonts w:ascii="Times New Roman" w:hAnsi="Times New Roman" w:cs="Times New Roman"/>
          <w:sz w:val="24"/>
          <w:szCs w:val="24"/>
        </w:rPr>
        <w:t>_____</w:t>
      </w:r>
      <w:r w:rsidR="00186960">
        <w:rPr>
          <w:rFonts w:ascii="Times New Roman" w:hAnsi="Times New Roman" w:cs="Times New Roman"/>
          <w:sz w:val="24"/>
          <w:szCs w:val="24"/>
        </w:rPr>
        <w:t>___</w:t>
      </w:r>
      <w:r w:rsidR="00CD5474">
        <w:rPr>
          <w:rFonts w:ascii="Times New Roman" w:hAnsi="Times New Roman" w:cs="Times New Roman"/>
          <w:sz w:val="24"/>
          <w:szCs w:val="24"/>
        </w:rPr>
        <w:t>__</w:t>
      </w:r>
      <w:r w:rsidRPr="006E6B8A">
        <w:rPr>
          <w:rFonts w:ascii="Times New Roman" w:hAnsi="Times New Roman" w:cs="Times New Roman"/>
          <w:sz w:val="24"/>
          <w:szCs w:val="24"/>
        </w:rPr>
        <w:t>_________</w:t>
      </w:r>
    </w:p>
    <w:p w14:paraId="1AD4DA9A" w14:textId="77777777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 уведомлению приложены следующие документы:</w:t>
      </w:r>
    </w:p>
    <w:p w14:paraId="72D2FAD8" w14:textId="23312B0F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1.________________________________________________________</w:t>
      </w:r>
      <w:r w:rsidR="00CD5474">
        <w:rPr>
          <w:rFonts w:ascii="Times New Roman" w:hAnsi="Times New Roman" w:cs="Times New Roman"/>
          <w:sz w:val="24"/>
          <w:szCs w:val="24"/>
        </w:rPr>
        <w:t>_____</w:t>
      </w:r>
      <w:r w:rsidR="00186960">
        <w:rPr>
          <w:rFonts w:ascii="Times New Roman" w:hAnsi="Times New Roman" w:cs="Times New Roman"/>
          <w:sz w:val="24"/>
          <w:szCs w:val="24"/>
        </w:rPr>
        <w:t>___</w:t>
      </w:r>
      <w:r w:rsidR="00CD5474">
        <w:rPr>
          <w:rFonts w:ascii="Times New Roman" w:hAnsi="Times New Roman" w:cs="Times New Roman"/>
          <w:sz w:val="24"/>
          <w:szCs w:val="24"/>
        </w:rPr>
        <w:t>__</w:t>
      </w:r>
      <w:r w:rsidRPr="006E6B8A">
        <w:rPr>
          <w:rFonts w:ascii="Times New Roman" w:hAnsi="Times New Roman" w:cs="Times New Roman"/>
          <w:sz w:val="24"/>
          <w:szCs w:val="24"/>
        </w:rPr>
        <w:t>___________</w:t>
      </w:r>
    </w:p>
    <w:p w14:paraId="22EE1373" w14:textId="55053AB1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2._________________________________________________________</w:t>
      </w:r>
      <w:r w:rsidR="00CD5474">
        <w:rPr>
          <w:rFonts w:ascii="Times New Roman" w:hAnsi="Times New Roman" w:cs="Times New Roman"/>
          <w:sz w:val="24"/>
          <w:szCs w:val="24"/>
        </w:rPr>
        <w:t>_____</w:t>
      </w:r>
      <w:r w:rsidR="00186960">
        <w:rPr>
          <w:rFonts w:ascii="Times New Roman" w:hAnsi="Times New Roman" w:cs="Times New Roman"/>
          <w:sz w:val="24"/>
          <w:szCs w:val="24"/>
        </w:rPr>
        <w:t>___</w:t>
      </w:r>
      <w:r w:rsidR="00CD5474">
        <w:rPr>
          <w:rFonts w:ascii="Times New Roman" w:hAnsi="Times New Roman" w:cs="Times New Roman"/>
          <w:sz w:val="24"/>
          <w:szCs w:val="24"/>
        </w:rPr>
        <w:t>__</w:t>
      </w:r>
      <w:r w:rsidRPr="006E6B8A">
        <w:rPr>
          <w:rFonts w:ascii="Times New Roman" w:hAnsi="Times New Roman" w:cs="Times New Roman"/>
          <w:sz w:val="24"/>
          <w:szCs w:val="24"/>
        </w:rPr>
        <w:t>__________</w:t>
      </w:r>
    </w:p>
    <w:p w14:paraId="226CFAAC" w14:textId="77777777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(фиксируется перечень принятых документов)</w:t>
      </w:r>
    </w:p>
    <w:p w14:paraId="49D94E6F" w14:textId="77777777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A2C9C6" w14:textId="77777777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Документы принял: ________________ / _________________________________/</w:t>
      </w:r>
    </w:p>
    <w:p w14:paraId="70237569" w14:textId="53CB388A" w:rsidR="006E6B8A" w:rsidRPr="00CD5474" w:rsidRDefault="00903D5B" w:rsidP="00CD5474">
      <w:pPr>
        <w:pStyle w:val="ConsPlusNonformat"/>
        <w:jc w:val="both"/>
        <w:rPr>
          <w:rFonts w:ascii="Times New Roman" w:hAnsi="Times New Roman" w:cs="Times New Roman"/>
        </w:rPr>
      </w:pPr>
      <w:r w:rsidRPr="00CD5474">
        <w:rPr>
          <w:rFonts w:ascii="Times New Roman" w:hAnsi="Times New Roman" w:cs="Times New Roman"/>
        </w:rPr>
        <w:t xml:space="preserve">              </w:t>
      </w:r>
      <w:r w:rsidR="006E6B8A" w:rsidRPr="00CD5474">
        <w:rPr>
          <w:rFonts w:ascii="Times New Roman" w:hAnsi="Times New Roman" w:cs="Times New Roman"/>
        </w:rPr>
        <w:t xml:space="preserve">    </w:t>
      </w:r>
      <w:r w:rsidR="00CD5474" w:rsidRPr="00CD5474">
        <w:rPr>
          <w:rFonts w:ascii="Times New Roman" w:hAnsi="Times New Roman" w:cs="Times New Roman"/>
        </w:rPr>
        <w:t xml:space="preserve">               </w:t>
      </w:r>
      <w:r w:rsidR="00CD5474">
        <w:rPr>
          <w:rFonts w:ascii="Times New Roman" w:hAnsi="Times New Roman" w:cs="Times New Roman"/>
        </w:rPr>
        <w:t xml:space="preserve">                 </w:t>
      </w:r>
      <w:r w:rsidR="00CD5474" w:rsidRPr="00CD5474">
        <w:rPr>
          <w:rFonts w:ascii="Times New Roman" w:hAnsi="Times New Roman" w:cs="Times New Roman"/>
        </w:rPr>
        <w:t xml:space="preserve"> </w:t>
      </w:r>
      <w:r w:rsidR="006E6B8A" w:rsidRPr="00CD5474">
        <w:rPr>
          <w:rFonts w:ascii="Times New Roman" w:hAnsi="Times New Roman" w:cs="Times New Roman"/>
        </w:rPr>
        <w:t xml:space="preserve">  (подпись)   </w:t>
      </w:r>
      <w:r w:rsidR="00CD5474">
        <w:rPr>
          <w:rFonts w:ascii="Times New Roman" w:hAnsi="Times New Roman" w:cs="Times New Roman"/>
        </w:rPr>
        <w:t xml:space="preserve">       </w:t>
      </w:r>
      <w:r w:rsidR="006E6B8A" w:rsidRPr="00CD5474">
        <w:rPr>
          <w:rFonts w:ascii="Times New Roman" w:hAnsi="Times New Roman" w:cs="Times New Roman"/>
        </w:rPr>
        <w:t xml:space="preserve"> (Ф.И.О. и расшифровка должности специалиста)</w:t>
      </w:r>
    </w:p>
    <w:p w14:paraId="1B5C3E19" w14:textId="77777777" w:rsidR="006E6B8A" w:rsidRPr="006E6B8A" w:rsidRDefault="006E6B8A" w:rsidP="00B2476B">
      <w:pPr>
        <w:pStyle w:val="Standard"/>
        <w:ind w:firstLine="709"/>
        <w:jc w:val="right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br w:type="page"/>
      </w:r>
    </w:p>
    <w:p w14:paraId="3CC70FC9" w14:textId="77777777" w:rsidR="006E6B8A" w:rsidRPr="006E6B8A" w:rsidRDefault="006E6B8A" w:rsidP="00CD5474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14:paraId="3BB56F88" w14:textId="77777777" w:rsidR="006E6B8A" w:rsidRPr="006E6B8A" w:rsidRDefault="006E6B8A" w:rsidP="00CD547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A848242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885ED41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4EB90D6" w14:textId="77777777" w:rsidR="006E6B8A" w:rsidRPr="006E6B8A" w:rsidRDefault="006E6B8A" w:rsidP="00CD547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НА фирменном бланке</w:t>
      </w:r>
    </w:p>
    <w:p w14:paraId="2C201A64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66A12E17" w14:textId="77777777" w:rsidR="006E6B8A" w:rsidRPr="006E6B8A" w:rsidRDefault="006E6B8A" w:rsidP="00B247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072184C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B8A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14:paraId="441B03AF" w14:textId="7E232E2B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5474">
        <w:rPr>
          <w:rFonts w:ascii="Times New Roman" w:hAnsi="Times New Roman" w:cs="Times New Roman"/>
          <w:sz w:val="24"/>
          <w:szCs w:val="24"/>
        </w:rPr>
        <w:t>Середняковского</w:t>
      </w:r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5B6935E0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Костромского муниципального района</w:t>
      </w:r>
    </w:p>
    <w:p w14:paraId="6E44C264" w14:textId="77777777" w:rsidR="006E6B8A" w:rsidRPr="006E6B8A" w:rsidRDefault="006E6B8A" w:rsidP="00B247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5EE2655F" w14:textId="685D4A0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CD5474">
        <w:rPr>
          <w:rFonts w:ascii="Times New Roman" w:hAnsi="Times New Roman" w:cs="Times New Roman"/>
          <w:sz w:val="24"/>
          <w:szCs w:val="24"/>
        </w:rPr>
        <w:t>Середняковского</w:t>
      </w:r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</w:t>
      </w:r>
      <w:r w:rsidR="00245096" w:rsidRPr="006E6B8A">
        <w:rPr>
          <w:rFonts w:ascii="Times New Roman" w:hAnsi="Times New Roman" w:cs="Times New Roman"/>
          <w:sz w:val="24"/>
          <w:szCs w:val="24"/>
        </w:rPr>
        <w:t>района поступило</w:t>
      </w:r>
      <w:r w:rsidRPr="006E6B8A">
        <w:rPr>
          <w:rFonts w:ascii="Times New Roman" w:hAnsi="Times New Roman" w:cs="Times New Roman"/>
          <w:sz w:val="24"/>
          <w:szCs w:val="24"/>
        </w:rPr>
        <w:t xml:space="preserve"> уведомление от "___" ____________ 20__ года о намерении провести</w:t>
      </w:r>
      <w:r w:rsidR="00707DDB">
        <w:rPr>
          <w:rFonts w:ascii="Times New Roman" w:hAnsi="Times New Roman" w:cs="Times New Roman"/>
          <w:sz w:val="24"/>
          <w:szCs w:val="24"/>
        </w:rPr>
        <w:t xml:space="preserve"> </w:t>
      </w:r>
      <w:r w:rsidRPr="006E6B8A">
        <w:rPr>
          <w:rFonts w:ascii="Times New Roman" w:hAnsi="Times New Roman" w:cs="Times New Roman"/>
          <w:sz w:val="24"/>
          <w:szCs w:val="24"/>
        </w:rPr>
        <w:t>"___"__________ года публичное мероприятие в форме: _______________________________________________________</w:t>
      </w:r>
      <w:r w:rsidR="00707DDB">
        <w:rPr>
          <w:rFonts w:ascii="Times New Roman" w:hAnsi="Times New Roman" w:cs="Times New Roman"/>
          <w:sz w:val="24"/>
          <w:szCs w:val="24"/>
        </w:rPr>
        <w:t>__________________</w:t>
      </w:r>
      <w:r w:rsidRPr="006E6B8A">
        <w:rPr>
          <w:rFonts w:ascii="Times New Roman" w:hAnsi="Times New Roman" w:cs="Times New Roman"/>
          <w:sz w:val="24"/>
          <w:szCs w:val="24"/>
        </w:rPr>
        <w:t>______</w:t>
      </w:r>
    </w:p>
    <w:p w14:paraId="2E57CED8" w14:textId="62FC8724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D5474">
        <w:rPr>
          <w:rFonts w:ascii="Times New Roman" w:hAnsi="Times New Roman" w:cs="Times New Roman"/>
          <w:sz w:val="24"/>
          <w:szCs w:val="24"/>
        </w:rPr>
        <w:t>Середняковского</w:t>
      </w:r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в ходе рассмотрения указанного уведомления, руководствуясь нормами Федерального закона "О собраниях, митингах, демонстрациях, шествиях и пикетированиях", предлагает Вам:</w:t>
      </w:r>
    </w:p>
    <w:p w14:paraId="1894E19B" w14:textId="667F849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1. Изменить место и (или) время проведения публичного мероприятия в</w:t>
      </w:r>
      <w:r w:rsidR="00CD5474">
        <w:rPr>
          <w:rFonts w:ascii="Times New Roman" w:hAnsi="Times New Roman" w:cs="Times New Roman"/>
          <w:sz w:val="24"/>
          <w:szCs w:val="24"/>
        </w:rPr>
        <w:t xml:space="preserve"> </w:t>
      </w:r>
      <w:r w:rsidRPr="006E6B8A">
        <w:rPr>
          <w:rFonts w:ascii="Times New Roman" w:hAnsi="Times New Roman" w:cs="Times New Roman"/>
          <w:sz w:val="24"/>
          <w:szCs w:val="24"/>
        </w:rPr>
        <w:t>связи с ___________________________________________________________</w:t>
      </w:r>
      <w:r w:rsidR="00186960">
        <w:rPr>
          <w:rFonts w:ascii="Times New Roman" w:hAnsi="Times New Roman" w:cs="Times New Roman"/>
          <w:sz w:val="24"/>
          <w:szCs w:val="24"/>
        </w:rPr>
        <w:t>__________________</w:t>
      </w:r>
      <w:r w:rsidRPr="006E6B8A">
        <w:rPr>
          <w:rFonts w:ascii="Times New Roman" w:hAnsi="Times New Roman" w:cs="Times New Roman"/>
          <w:sz w:val="24"/>
          <w:szCs w:val="24"/>
        </w:rPr>
        <w:t>__</w:t>
      </w:r>
    </w:p>
    <w:p w14:paraId="229FC4B6" w14:textId="77777777" w:rsidR="006E6B8A" w:rsidRPr="00CD5474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D5474">
        <w:rPr>
          <w:rFonts w:ascii="Times New Roman" w:hAnsi="Times New Roman" w:cs="Times New Roman"/>
        </w:rPr>
        <w:t>(указываются обоснованные причины, пункт 3.3 Регламента)</w:t>
      </w:r>
    </w:p>
    <w:p w14:paraId="664A45F1" w14:textId="71846345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2. Устранить следующие несоответствия____________________________</w:t>
      </w:r>
      <w:r w:rsidR="00186960">
        <w:rPr>
          <w:rFonts w:ascii="Times New Roman" w:hAnsi="Times New Roman" w:cs="Times New Roman"/>
          <w:sz w:val="24"/>
          <w:szCs w:val="24"/>
        </w:rPr>
        <w:t>____</w:t>
      </w:r>
      <w:r w:rsidRPr="006E6B8A">
        <w:rPr>
          <w:rFonts w:ascii="Times New Roman" w:hAnsi="Times New Roman" w:cs="Times New Roman"/>
          <w:sz w:val="24"/>
          <w:szCs w:val="24"/>
        </w:rPr>
        <w:t>______</w:t>
      </w:r>
    </w:p>
    <w:p w14:paraId="4A6A27DC" w14:textId="0856BB34" w:rsidR="006E6B8A" w:rsidRPr="006E6B8A" w:rsidRDefault="006E6B8A" w:rsidP="00707D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07DDB">
        <w:rPr>
          <w:rFonts w:ascii="Times New Roman" w:hAnsi="Times New Roman" w:cs="Times New Roman"/>
          <w:sz w:val="24"/>
          <w:szCs w:val="24"/>
        </w:rPr>
        <w:t>______</w:t>
      </w:r>
      <w:r w:rsidRPr="006E6B8A">
        <w:rPr>
          <w:rFonts w:ascii="Times New Roman" w:hAnsi="Times New Roman" w:cs="Times New Roman"/>
          <w:sz w:val="24"/>
          <w:szCs w:val="24"/>
        </w:rPr>
        <w:t>___</w:t>
      </w:r>
      <w:r w:rsidR="00186960">
        <w:rPr>
          <w:rFonts w:ascii="Times New Roman" w:hAnsi="Times New Roman" w:cs="Times New Roman"/>
          <w:sz w:val="24"/>
          <w:szCs w:val="24"/>
        </w:rPr>
        <w:t>_____</w:t>
      </w:r>
      <w:r w:rsidRPr="006E6B8A">
        <w:rPr>
          <w:rFonts w:ascii="Times New Roman" w:hAnsi="Times New Roman" w:cs="Times New Roman"/>
          <w:sz w:val="24"/>
          <w:szCs w:val="24"/>
        </w:rPr>
        <w:t>______</w:t>
      </w:r>
    </w:p>
    <w:p w14:paraId="6587FFAE" w14:textId="77777777" w:rsidR="006E6B8A" w:rsidRPr="00CD5474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D5474">
        <w:rPr>
          <w:rFonts w:ascii="Times New Roman" w:hAnsi="Times New Roman" w:cs="Times New Roman"/>
        </w:rPr>
        <w:t>(указываются нормы, требующие приведения в соответствие нормам действующего законодательства)</w:t>
      </w:r>
    </w:p>
    <w:p w14:paraId="2D68B178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6D1AB8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08A6BB52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1. Информационное сообщение готовится на официальном бланке администрации.</w:t>
      </w:r>
    </w:p>
    <w:p w14:paraId="7F6CEE49" w14:textId="1F1A3C59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2. Информационное сообщение подписывается главой администрации или </w:t>
      </w:r>
      <w:r w:rsidR="00CD5474">
        <w:rPr>
          <w:rFonts w:ascii="Times New Roman" w:hAnsi="Times New Roman" w:cs="Times New Roman"/>
          <w:sz w:val="24"/>
          <w:szCs w:val="24"/>
        </w:rPr>
        <w:t>специалистом</w:t>
      </w:r>
      <w:r w:rsidRPr="006E6B8A">
        <w:rPr>
          <w:rFonts w:ascii="Times New Roman" w:hAnsi="Times New Roman" w:cs="Times New Roman"/>
          <w:sz w:val="24"/>
          <w:szCs w:val="24"/>
        </w:rPr>
        <w:t xml:space="preserve"> администрации, курирующим данное направление деятельности.</w:t>
      </w:r>
    </w:p>
    <w:p w14:paraId="10FE5AE3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30FE4E46" w14:textId="77777777" w:rsidR="006E6B8A" w:rsidRPr="006E6B8A" w:rsidRDefault="006E6B8A" w:rsidP="00CD5474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14:paraId="270DAF12" w14:textId="77777777" w:rsidR="006E6B8A" w:rsidRPr="006E6B8A" w:rsidRDefault="006E6B8A" w:rsidP="00CD547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301FEA2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E92766E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60AD1" w14:textId="77777777" w:rsidR="006E6B8A" w:rsidRPr="006E6B8A" w:rsidRDefault="006E6B8A" w:rsidP="00B2476B">
      <w:pPr>
        <w:pStyle w:val="Standard"/>
        <w:widowControl/>
        <w:ind w:firstLine="709"/>
        <w:jc w:val="center"/>
        <w:rPr>
          <w:rFonts w:ascii="Times New Roman" w:hAnsi="Times New Roman" w:cs="Times New Roman"/>
          <w:sz w:val="24"/>
        </w:rPr>
      </w:pPr>
    </w:p>
    <w:p w14:paraId="6569B7E2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Предупреждение</w:t>
      </w:r>
    </w:p>
    <w:p w14:paraId="23C04FA4" w14:textId="5F47DE82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 xml:space="preserve">от имени администрации </w:t>
      </w:r>
      <w:r w:rsidR="00CD5474">
        <w:rPr>
          <w:rFonts w:ascii="Times New Roman" w:hAnsi="Times New Roman" w:cs="Times New Roman"/>
          <w:b/>
          <w:sz w:val="24"/>
          <w:szCs w:val="24"/>
        </w:rPr>
        <w:t>Середняковского</w:t>
      </w:r>
      <w:r w:rsidRPr="006E6B8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23BC07B1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Костромского муниципального района</w:t>
      </w:r>
    </w:p>
    <w:p w14:paraId="7F7FE538" w14:textId="77777777" w:rsidR="006E6B8A" w:rsidRPr="006E6B8A" w:rsidRDefault="006E6B8A" w:rsidP="00B247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68897FF7" w14:textId="0258619B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186960">
        <w:rPr>
          <w:rFonts w:ascii="Times New Roman" w:hAnsi="Times New Roman" w:cs="Times New Roman"/>
          <w:sz w:val="24"/>
          <w:szCs w:val="24"/>
        </w:rPr>
        <w:t>Середняковского</w:t>
      </w:r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поступило уведомление от "___" ____________ 20__ года о намерении провести</w:t>
      </w:r>
      <w:r w:rsidR="00707DDB">
        <w:rPr>
          <w:rFonts w:ascii="Times New Roman" w:hAnsi="Times New Roman" w:cs="Times New Roman"/>
          <w:sz w:val="24"/>
          <w:szCs w:val="24"/>
        </w:rPr>
        <w:t xml:space="preserve"> </w:t>
      </w:r>
      <w:r w:rsidRPr="006E6B8A">
        <w:rPr>
          <w:rFonts w:ascii="Times New Roman" w:hAnsi="Times New Roman" w:cs="Times New Roman"/>
          <w:sz w:val="24"/>
          <w:szCs w:val="24"/>
        </w:rPr>
        <w:t>"___" ____________ года публичное мероприятие в форме: ___________________________________</w:t>
      </w:r>
      <w:r w:rsidR="00186960">
        <w:rPr>
          <w:rFonts w:ascii="Times New Roman" w:hAnsi="Times New Roman" w:cs="Times New Roman"/>
          <w:sz w:val="24"/>
          <w:szCs w:val="24"/>
        </w:rPr>
        <w:t>_________________</w:t>
      </w:r>
      <w:r w:rsidRPr="006E6B8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DFF12D9" w14:textId="7075C35B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86960">
        <w:rPr>
          <w:rFonts w:ascii="Times New Roman" w:hAnsi="Times New Roman" w:cs="Times New Roman"/>
          <w:sz w:val="24"/>
          <w:szCs w:val="24"/>
        </w:rPr>
        <w:t>Середняковского</w:t>
      </w:r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в ходе рассмотрения указанного уведомления, руководствуясь нормами Федерального закона "О собраниях, митингах, демонстрациях, шествиях и пикетированиях", предупреждает Вас:</w:t>
      </w:r>
    </w:p>
    <w:p w14:paraId="3D831328" w14:textId="1870F5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1. Цели запланированного публичного мероприятия и форма (формы) его проведения не соответствуют положениям_____________</w:t>
      </w:r>
      <w:r w:rsidR="00186960">
        <w:rPr>
          <w:rFonts w:ascii="Times New Roman" w:hAnsi="Times New Roman" w:cs="Times New Roman"/>
          <w:sz w:val="24"/>
          <w:szCs w:val="24"/>
        </w:rPr>
        <w:t>___________</w:t>
      </w:r>
      <w:r w:rsidRPr="006E6B8A">
        <w:rPr>
          <w:rFonts w:ascii="Times New Roman" w:hAnsi="Times New Roman" w:cs="Times New Roman"/>
          <w:sz w:val="24"/>
          <w:szCs w:val="24"/>
        </w:rPr>
        <w:t>__________________</w:t>
      </w:r>
    </w:p>
    <w:p w14:paraId="6882B6FA" w14:textId="0DD1EC21" w:rsidR="006E6B8A" w:rsidRPr="006E6B8A" w:rsidRDefault="006E6B8A" w:rsidP="0018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_____________________</w:t>
      </w:r>
      <w:r w:rsidR="00186960">
        <w:rPr>
          <w:rFonts w:ascii="Times New Roman" w:hAnsi="Times New Roman" w:cs="Times New Roman"/>
          <w:sz w:val="24"/>
          <w:szCs w:val="24"/>
        </w:rPr>
        <w:t>_____</w:t>
      </w:r>
      <w:r w:rsidRPr="006E6B8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86960">
        <w:rPr>
          <w:rFonts w:ascii="Times New Roman" w:hAnsi="Times New Roman" w:cs="Times New Roman"/>
          <w:sz w:val="24"/>
          <w:szCs w:val="24"/>
        </w:rPr>
        <w:t>______</w:t>
      </w:r>
      <w:r w:rsidRPr="006E6B8A">
        <w:rPr>
          <w:rFonts w:ascii="Times New Roman" w:hAnsi="Times New Roman" w:cs="Times New Roman"/>
          <w:sz w:val="24"/>
          <w:szCs w:val="24"/>
        </w:rPr>
        <w:t>______</w:t>
      </w:r>
    </w:p>
    <w:p w14:paraId="79B27FAA" w14:textId="77777777" w:rsidR="006E6B8A" w:rsidRPr="00186960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86960">
        <w:rPr>
          <w:rFonts w:ascii="Times New Roman" w:hAnsi="Times New Roman" w:cs="Times New Roman"/>
        </w:rPr>
        <w:t>(указываются положения Конституции Российской Федерации)</w:t>
      </w:r>
    </w:p>
    <w:p w14:paraId="4FD89DB5" w14:textId="25C00F0E" w:rsidR="006E6B8A" w:rsidRPr="006E6B8A" w:rsidRDefault="006E6B8A" w:rsidP="0018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и (или) нарушают запреты, предусмотренные ________</w:t>
      </w:r>
      <w:r w:rsidR="00186960">
        <w:rPr>
          <w:rFonts w:ascii="Times New Roman" w:hAnsi="Times New Roman" w:cs="Times New Roman"/>
          <w:sz w:val="24"/>
          <w:szCs w:val="24"/>
        </w:rPr>
        <w:t>__________</w:t>
      </w:r>
      <w:r w:rsidRPr="006E6B8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42719D2" w14:textId="5E8D6A4C" w:rsidR="006E6B8A" w:rsidRPr="006E6B8A" w:rsidRDefault="006E6B8A" w:rsidP="0018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86960">
        <w:rPr>
          <w:rFonts w:ascii="Times New Roman" w:hAnsi="Times New Roman" w:cs="Times New Roman"/>
          <w:sz w:val="24"/>
          <w:szCs w:val="24"/>
        </w:rPr>
        <w:t>___________</w:t>
      </w:r>
      <w:r w:rsidRPr="006E6B8A">
        <w:rPr>
          <w:rFonts w:ascii="Times New Roman" w:hAnsi="Times New Roman" w:cs="Times New Roman"/>
          <w:sz w:val="24"/>
          <w:szCs w:val="24"/>
        </w:rPr>
        <w:t>____________</w:t>
      </w:r>
    </w:p>
    <w:p w14:paraId="17551008" w14:textId="77777777" w:rsidR="00186960" w:rsidRDefault="006E6B8A" w:rsidP="00186960">
      <w:pPr>
        <w:pStyle w:val="ConsPlusNonformat"/>
        <w:rPr>
          <w:rFonts w:ascii="Times New Roman" w:hAnsi="Times New Roman" w:cs="Times New Roman"/>
        </w:rPr>
      </w:pPr>
      <w:r w:rsidRPr="00186960">
        <w:rPr>
          <w:rFonts w:ascii="Times New Roman" w:hAnsi="Times New Roman" w:cs="Times New Roman"/>
        </w:rPr>
        <w:t>(указываются нормы законодательства Российской Федерации об административных</w:t>
      </w:r>
      <w:r w:rsidR="00186960">
        <w:rPr>
          <w:rFonts w:ascii="Times New Roman" w:hAnsi="Times New Roman" w:cs="Times New Roman"/>
        </w:rPr>
        <w:t xml:space="preserve"> </w:t>
      </w:r>
      <w:r w:rsidRPr="00186960">
        <w:rPr>
          <w:rFonts w:ascii="Times New Roman" w:hAnsi="Times New Roman" w:cs="Times New Roman"/>
        </w:rPr>
        <w:t xml:space="preserve">правонарушениях или </w:t>
      </w:r>
      <w:r w:rsidR="00186960">
        <w:rPr>
          <w:rFonts w:ascii="Times New Roman" w:hAnsi="Times New Roman" w:cs="Times New Roman"/>
        </w:rPr>
        <w:t xml:space="preserve">        </w:t>
      </w:r>
    </w:p>
    <w:p w14:paraId="2B166ACD" w14:textId="6446BD4A" w:rsidR="006E6B8A" w:rsidRPr="00186960" w:rsidRDefault="00186960" w:rsidP="0018696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6E6B8A" w:rsidRPr="00186960">
        <w:rPr>
          <w:rFonts w:ascii="Times New Roman" w:hAnsi="Times New Roman" w:cs="Times New Roman"/>
        </w:rPr>
        <w:t>уголовного законодательства Российской Федерации)</w:t>
      </w:r>
    </w:p>
    <w:p w14:paraId="160C0853" w14:textId="77777777" w:rsidR="006E6B8A" w:rsidRPr="006E6B8A" w:rsidRDefault="006E6B8A" w:rsidP="00B2476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2. В случае проведения указанного публичного мероприятия организатор публичного мероприятия, а также иные участники публичного мероприятия могут быть привлечены к ответственности в установленном порядке.</w:t>
      </w:r>
    </w:p>
    <w:p w14:paraId="66A8276D" w14:textId="77777777" w:rsidR="006E6B8A" w:rsidRPr="006E6B8A" w:rsidRDefault="006E6B8A" w:rsidP="00B247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5BFD612E" w14:textId="77777777" w:rsidR="006E6B8A" w:rsidRPr="006E6B8A" w:rsidRDefault="006E6B8A" w:rsidP="00B247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228600B9" w14:textId="77777777" w:rsidR="006E6B8A" w:rsidRPr="006E6B8A" w:rsidRDefault="006E6B8A" w:rsidP="00B247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09D678FA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03EBB20A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1. Информационное сообщение готовится на официальном бланке администрации.</w:t>
      </w:r>
    </w:p>
    <w:p w14:paraId="0419EB59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2. Информационное сообщение подписывается главой администрации или заместителем главы администрации, курирующим данное направление деятельности.</w:t>
      </w:r>
    </w:p>
    <w:p w14:paraId="71667445" w14:textId="77777777" w:rsidR="006E6B8A" w:rsidRPr="006E6B8A" w:rsidRDefault="006E6B8A" w:rsidP="00186960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eastAsia="Arial" w:hAnsi="Times New Roman" w:cs="Times New Roman"/>
          <w:sz w:val="24"/>
          <w:szCs w:val="24"/>
        </w:rPr>
        <w:br w:type="page"/>
      </w:r>
      <w:r w:rsidRPr="006E6B8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14:paraId="02876B17" w14:textId="77777777" w:rsidR="006E6B8A" w:rsidRPr="006E6B8A" w:rsidRDefault="006E6B8A" w:rsidP="0018696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023F3C0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4ACE8B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6E2610B" w14:textId="77777777" w:rsidR="006E6B8A" w:rsidRPr="006E6B8A" w:rsidRDefault="006E6B8A" w:rsidP="0018696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Организатору публичного мероприятия</w:t>
      </w:r>
    </w:p>
    <w:p w14:paraId="25B1C5D4" w14:textId="77777777" w:rsidR="006E6B8A" w:rsidRPr="006E6B8A" w:rsidRDefault="006E6B8A" w:rsidP="0018696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FFF1FE5" w14:textId="77777777" w:rsidR="006E6B8A" w:rsidRPr="00186960" w:rsidRDefault="006E6B8A" w:rsidP="0018696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186960">
        <w:rPr>
          <w:rFonts w:ascii="Times New Roman" w:hAnsi="Times New Roman" w:cs="Times New Roman"/>
        </w:rPr>
        <w:t>(Ф.И.О. заявителя)</w:t>
      </w:r>
    </w:p>
    <w:p w14:paraId="697771C6" w14:textId="77777777" w:rsidR="006E6B8A" w:rsidRPr="006E6B8A" w:rsidRDefault="006E6B8A" w:rsidP="0018696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654B41D" w14:textId="77777777" w:rsidR="006E6B8A" w:rsidRPr="00186960" w:rsidRDefault="006E6B8A" w:rsidP="0018696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186960">
        <w:rPr>
          <w:rFonts w:ascii="Times New Roman" w:hAnsi="Times New Roman" w:cs="Times New Roman"/>
        </w:rPr>
        <w:t>(адрес заявителя)</w:t>
      </w:r>
    </w:p>
    <w:p w14:paraId="1A8E87B1" w14:textId="77777777" w:rsidR="006E6B8A" w:rsidRPr="006E6B8A" w:rsidRDefault="006E6B8A" w:rsidP="00B247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68F84BE4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14:paraId="18846BAE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об установленной норме предельной заполняемости территории</w:t>
      </w:r>
    </w:p>
    <w:p w14:paraId="2B23C3BC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(помещения) в месте проведения публичного мероприятия</w:t>
      </w:r>
    </w:p>
    <w:p w14:paraId="1618CEC1" w14:textId="77777777" w:rsidR="006E6B8A" w:rsidRPr="006E6B8A" w:rsidRDefault="006E6B8A" w:rsidP="00B247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50C07237" w14:textId="4667E5CE" w:rsidR="006E6B8A" w:rsidRPr="006E6B8A" w:rsidRDefault="006E6B8A" w:rsidP="001869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186960">
        <w:rPr>
          <w:rFonts w:ascii="Times New Roman" w:hAnsi="Times New Roman" w:cs="Times New Roman"/>
          <w:sz w:val="24"/>
          <w:szCs w:val="24"/>
        </w:rPr>
        <w:t>Середняковского</w:t>
      </w:r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</w:t>
      </w:r>
      <w:r w:rsidR="00186960">
        <w:rPr>
          <w:rFonts w:ascii="Times New Roman" w:hAnsi="Times New Roman" w:cs="Times New Roman"/>
          <w:sz w:val="24"/>
          <w:szCs w:val="24"/>
        </w:rPr>
        <w:t>м</w:t>
      </w:r>
      <w:r w:rsidRPr="006E6B8A">
        <w:rPr>
          <w:rFonts w:ascii="Times New Roman" w:hAnsi="Times New Roman" w:cs="Times New Roman"/>
          <w:sz w:val="24"/>
          <w:szCs w:val="24"/>
        </w:rPr>
        <w:t>униципального района поступило уведомление от "___" _________ 20__ года о намерении провести "___" _________ года публичное мероприятие в форме: _______________________________________________________</w:t>
      </w:r>
      <w:r w:rsidR="00186960">
        <w:rPr>
          <w:rFonts w:ascii="Times New Roman" w:hAnsi="Times New Roman" w:cs="Times New Roman"/>
          <w:sz w:val="24"/>
          <w:szCs w:val="24"/>
        </w:rPr>
        <w:t>___________</w:t>
      </w:r>
      <w:r w:rsidRPr="006E6B8A">
        <w:rPr>
          <w:rFonts w:ascii="Times New Roman" w:hAnsi="Times New Roman" w:cs="Times New Roman"/>
          <w:sz w:val="24"/>
          <w:szCs w:val="24"/>
        </w:rPr>
        <w:t>_____________</w:t>
      </w:r>
    </w:p>
    <w:p w14:paraId="01EA995A" w14:textId="25FE2155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86960">
        <w:rPr>
          <w:rFonts w:ascii="Times New Roman" w:hAnsi="Times New Roman" w:cs="Times New Roman"/>
          <w:sz w:val="24"/>
          <w:szCs w:val="24"/>
        </w:rPr>
        <w:t>Середняковского</w:t>
      </w:r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информирует Вас, что предельная норма заполняемости территории (помещения) в месте проведения публичного мероприятия, указанном в уведомлении, составляет: _____________________________________________________</w:t>
      </w:r>
      <w:r w:rsidR="00EB75E1">
        <w:rPr>
          <w:rFonts w:ascii="Times New Roman" w:hAnsi="Times New Roman" w:cs="Times New Roman"/>
          <w:sz w:val="24"/>
          <w:szCs w:val="24"/>
        </w:rPr>
        <w:t>_</w:t>
      </w:r>
      <w:r w:rsidRPr="006E6B8A">
        <w:rPr>
          <w:rFonts w:ascii="Times New Roman" w:hAnsi="Times New Roman" w:cs="Times New Roman"/>
          <w:sz w:val="24"/>
          <w:szCs w:val="24"/>
        </w:rPr>
        <w:t>__</w:t>
      </w:r>
    </w:p>
    <w:p w14:paraId="2009BE5B" w14:textId="0D92B56C" w:rsidR="006E6B8A" w:rsidRPr="00EB75E1" w:rsidRDefault="00EB75E1" w:rsidP="00B2476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6E6B8A" w:rsidRPr="00EB75E1">
        <w:rPr>
          <w:rFonts w:ascii="Times New Roman" w:hAnsi="Times New Roman" w:cs="Times New Roman"/>
        </w:rPr>
        <w:t>(указываются предельные нормы заполняемости)</w:t>
      </w:r>
    </w:p>
    <w:p w14:paraId="30D8666E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DE4B5F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FE6B4F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75676979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1. Информационное сообщение готовится на официальном бланке администрации;</w:t>
      </w:r>
    </w:p>
    <w:p w14:paraId="1B463482" w14:textId="5FC6EA11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2. Информационное сообщение подписывается главой администрации или </w:t>
      </w:r>
      <w:r w:rsidR="00140528">
        <w:rPr>
          <w:rFonts w:ascii="Times New Roman" w:hAnsi="Times New Roman" w:cs="Times New Roman"/>
          <w:sz w:val="24"/>
          <w:szCs w:val="24"/>
        </w:rPr>
        <w:t>специалистом</w:t>
      </w:r>
      <w:r w:rsidRPr="006E6B8A">
        <w:rPr>
          <w:rFonts w:ascii="Times New Roman" w:hAnsi="Times New Roman" w:cs="Times New Roman"/>
          <w:sz w:val="24"/>
          <w:szCs w:val="24"/>
        </w:rPr>
        <w:t xml:space="preserve"> администрации, курирующим данное направление деятельности.</w:t>
      </w:r>
    </w:p>
    <w:p w14:paraId="6F5918D8" w14:textId="77777777" w:rsidR="006E6B8A" w:rsidRPr="006E6B8A" w:rsidRDefault="006E6B8A" w:rsidP="00EB75E1">
      <w:pPr>
        <w:pStyle w:val="Standard"/>
        <w:ind w:firstLine="709"/>
        <w:jc w:val="right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sz w:val="24"/>
        </w:rPr>
        <w:br w:type="page"/>
      </w:r>
      <w:r w:rsidRPr="006E6B8A">
        <w:rPr>
          <w:rFonts w:ascii="Times New Roman" w:hAnsi="Times New Roman" w:cs="Times New Roman"/>
          <w:b/>
          <w:sz w:val="24"/>
        </w:rPr>
        <w:lastRenderedPageBreak/>
        <w:t>Приложение 7</w:t>
      </w:r>
    </w:p>
    <w:p w14:paraId="481B0A75" w14:textId="77777777" w:rsidR="006E6B8A" w:rsidRPr="006E6B8A" w:rsidRDefault="006E6B8A" w:rsidP="00EB75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06D0B3C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254E9BF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97FBE9" w14:textId="521D44C1" w:rsidR="006E6B8A" w:rsidRPr="006E6B8A" w:rsidRDefault="006E6B8A" w:rsidP="00EB75E1">
      <w:pPr>
        <w:pStyle w:val="Standard"/>
        <w:spacing w:line="100" w:lineRule="atLeast"/>
        <w:ind w:firstLine="709"/>
        <w:jc w:val="right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 xml:space="preserve">Главе администрации </w:t>
      </w:r>
      <w:r w:rsidR="00EB75E1">
        <w:rPr>
          <w:rFonts w:ascii="Times New Roman" w:hAnsi="Times New Roman" w:cs="Times New Roman"/>
          <w:sz w:val="24"/>
        </w:rPr>
        <w:t>Середняковского</w:t>
      </w:r>
    </w:p>
    <w:p w14:paraId="77A7E3F9" w14:textId="77777777" w:rsidR="006E6B8A" w:rsidRPr="006E6B8A" w:rsidRDefault="00CC5F38" w:rsidP="00EB75E1">
      <w:pPr>
        <w:pStyle w:val="Standard"/>
        <w:spacing w:line="100" w:lineRule="atLeas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поселения </w:t>
      </w:r>
    </w:p>
    <w:p w14:paraId="7EE1BF7D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14:paraId="357C1E50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75A3BF4C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Уведомление</w:t>
      </w:r>
    </w:p>
    <w:p w14:paraId="25EEB774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о проведении публичного мероприятия</w:t>
      </w:r>
    </w:p>
    <w:p w14:paraId="5200A5E5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14:paraId="7DE92A57" w14:textId="5B7F4758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_____________________________</w:t>
      </w:r>
      <w:r w:rsidR="00EB75E1">
        <w:rPr>
          <w:rFonts w:ascii="Times New Roman" w:hAnsi="Times New Roman" w:cs="Times New Roman"/>
          <w:sz w:val="24"/>
          <w:szCs w:val="24"/>
        </w:rPr>
        <w:t>__________</w:t>
      </w:r>
      <w:r w:rsidRPr="006E6B8A">
        <w:rPr>
          <w:rFonts w:ascii="Times New Roman" w:hAnsi="Times New Roman" w:cs="Times New Roman"/>
          <w:sz w:val="24"/>
          <w:szCs w:val="24"/>
        </w:rPr>
        <w:t>__________________________________ уведомляет Вас о проведении публичного мероприятия.</w:t>
      </w:r>
    </w:p>
    <w:p w14:paraId="750A37E0" w14:textId="77777777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Цель публичного мероприятия __________________;</w:t>
      </w:r>
    </w:p>
    <w:p w14:paraId="240E7859" w14:textId="77777777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Форма публичного мероприятия ________________ ;</w:t>
      </w:r>
    </w:p>
    <w:p w14:paraId="5A2BBE6E" w14:textId="77777777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Место (места) проведения публичного мероприятия, маршруты движения участников ______________________________;</w:t>
      </w:r>
    </w:p>
    <w:p w14:paraId="5B356278" w14:textId="77777777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Дата, время начала и окончания публичного мероприятия ________;</w:t>
      </w:r>
    </w:p>
    <w:p w14:paraId="2A0F6DA3" w14:textId="77777777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Предполагаемое количество участников публичного мероприятия ____;</w:t>
      </w:r>
    </w:p>
    <w:p w14:paraId="2CEDCA1A" w14:textId="77777777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 ____________________;</w:t>
      </w:r>
    </w:p>
    <w:p w14:paraId="396F10A7" w14:textId="47F84474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факса, адрес электронной почты ______________________________;</w:t>
      </w:r>
    </w:p>
    <w:p w14:paraId="74DE9BE6" w14:textId="77777777" w:rsid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________________;</w:t>
      </w:r>
    </w:p>
    <w:p w14:paraId="1B0FC077" w14:textId="77777777" w:rsidR="00CC5F38" w:rsidRPr="00EB75E1" w:rsidRDefault="00CC5F38" w:rsidP="00245096">
      <w:pPr>
        <w:pStyle w:val="pboth"/>
        <w:shd w:val="clear" w:color="auto" w:fill="FFFFFF"/>
        <w:spacing w:before="0" w:beforeAutospacing="0" w:after="0" w:afterAutospacing="0" w:line="293" w:lineRule="atLeast"/>
        <w:jc w:val="both"/>
      </w:pPr>
      <w:r>
        <w:rPr>
          <w:color w:val="FF0000"/>
        </w:rPr>
        <w:t xml:space="preserve">            </w:t>
      </w:r>
      <w:r w:rsidRPr="00EB75E1">
        <w:t>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</w:t>
      </w:r>
      <w:r w:rsidR="00245096" w:rsidRPr="00EB75E1">
        <w:t>______________________________________________________________</w:t>
      </w:r>
      <w:r w:rsidRPr="00EB75E1">
        <w:t>;</w:t>
      </w:r>
    </w:p>
    <w:p w14:paraId="46575D16" w14:textId="77777777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Дата подачи уведомления о проведении публичного мероприятия ______.</w:t>
      </w:r>
    </w:p>
    <w:p w14:paraId="209AF640" w14:textId="77777777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14:paraId="73E5C63F" w14:textId="77777777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50F34649" w14:textId="77777777" w:rsidR="006E6B8A" w:rsidRPr="006E6B8A" w:rsidRDefault="006E6B8A" w:rsidP="00EB75E1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14:paraId="1FDC51D6" w14:textId="77777777" w:rsidR="006E6B8A" w:rsidRPr="006E6B8A" w:rsidRDefault="006E6B8A" w:rsidP="00EB75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23C471F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D815BEF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B0BA57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4E95F44" w14:textId="77777777" w:rsidR="006E6B8A" w:rsidRPr="006E6B8A" w:rsidRDefault="006E6B8A" w:rsidP="00B2476B">
      <w:pPr>
        <w:pStyle w:val="Standard"/>
        <w:widowControl/>
        <w:ind w:firstLine="709"/>
        <w:rPr>
          <w:rFonts w:ascii="Times New Roman" w:hAnsi="Times New Roman" w:cs="Times New Roman"/>
          <w:sz w:val="24"/>
        </w:rPr>
      </w:pPr>
    </w:p>
    <w:p w14:paraId="67F88E5D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14:paraId="457A7DBF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о невозможности принять к сведению и рассмотреть уведомление</w:t>
      </w:r>
    </w:p>
    <w:p w14:paraId="0736DAD0" w14:textId="77777777" w:rsidR="006E6B8A" w:rsidRPr="006E6B8A" w:rsidRDefault="006E6B8A" w:rsidP="00B247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5E75098B" w14:textId="77777777" w:rsidR="006E6B8A" w:rsidRPr="006E6B8A" w:rsidRDefault="006E6B8A" w:rsidP="00B247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AFC0B3D" w14:textId="34ED75E0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bookmarkStart w:id="13" w:name="_Hlk69817278"/>
      <w:r w:rsidR="00EB75E1">
        <w:rPr>
          <w:rFonts w:ascii="Times New Roman" w:hAnsi="Times New Roman" w:cs="Times New Roman"/>
          <w:sz w:val="24"/>
          <w:szCs w:val="24"/>
        </w:rPr>
        <w:t>Середняковского</w:t>
      </w:r>
      <w:bookmarkEnd w:id="13"/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поступило уведомление от "___" ___________ 20__ года о намерении провести "___" __________ года публичное мероприятие в форме: _________________________________________________</w:t>
      </w:r>
      <w:r w:rsidR="00140528">
        <w:rPr>
          <w:rFonts w:ascii="Times New Roman" w:hAnsi="Times New Roman" w:cs="Times New Roman"/>
          <w:sz w:val="24"/>
          <w:szCs w:val="24"/>
        </w:rPr>
        <w:t>_________________</w:t>
      </w:r>
      <w:r w:rsidRPr="006E6B8A">
        <w:rPr>
          <w:rFonts w:ascii="Times New Roman" w:hAnsi="Times New Roman" w:cs="Times New Roman"/>
          <w:sz w:val="24"/>
          <w:szCs w:val="24"/>
        </w:rPr>
        <w:t>_____________</w:t>
      </w:r>
    </w:p>
    <w:p w14:paraId="2108227C" w14:textId="77777777" w:rsidR="00EB75E1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B75E1" w:rsidRPr="00EB75E1">
        <w:rPr>
          <w:rFonts w:ascii="Times New Roman" w:hAnsi="Times New Roman" w:cs="Times New Roman"/>
          <w:sz w:val="24"/>
          <w:szCs w:val="24"/>
        </w:rPr>
        <w:t>Середняковского</w:t>
      </w:r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не имеет возможности рассмотреть указанное уведомление в связи с отсутствием в нем информации, предусмотренной действующим законодательством и необходимой для принятия </w:t>
      </w:r>
      <w:r w:rsidR="00245096" w:rsidRPr="006E6B8A">
        <w:rPr>
          <w:rFonts w:ascii="Times New Roman" w:hAnsi="Times New Roman" w:cs="Times New Roman"/>
          <w:sz w:val="24"/>
          <w:szCs w:val="24"/>
        </w:rPr>
        <w:t>решения,</w:t>
      </w:r>
      <w:r w:rsidRPr="006E6B8A">
        <w:rPr>
          <w:rFonts w:ascii="Times New Roman" w:hAnsi="Times New Roman" w:cs="Times New Roman"/>
          <w:sz w:val="24"/>
          <w:szCs w:val="24"/>
        </w:rPr>
        <w:t xml:space="preserve"> по существу. </w:t>
      </w:r>
    </w:p>
    <w:p w14:paraId="4247F2A9" w14:textId="21359E57" w:rsidR="006E6B8A" w:rsidRPr="006E6B8A" w:rsidRDefault="006E6B8A" w:rsidP="00EB75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Основания:____________________________________</w:t>
      </w:r>
      <w:r w:rsidR="00A644B0">
        <w:rPr>
          <w:rFonts w:ascii="Times New Roman" w:hAnsi="Times New Roman" w:cs="Times New Roman"/>
          <w:sz w:val="24"/>
          <w:szCs w:val="24"/>
        </w:rPr>
        <w:t>______________</w:t>
      </w:r>
      <w:r w:rsidR="00EB75E1">
        <w:rPr>
          <w:rFonts w:ascii="Times New Roman" w:hAnsi="Times New Roman" w:cs="Times New Roman"/>
          <w:sz w:val="24"/>
          <w:szCs w:val="24"/>
        </w:rPr>
        <w:t>___________</w:t>
      </w:r>
      <w:r w:rsidRPr="006E6B8A">
        <w:rPr>
          <w:rFonts w:ascii="Times New Roman" w:hAnsi="Times New Roman" w:cs="Times New Roman"/>
          <w:sz w:val="24"/>
          <w:szCs w:val="24"/>
        </w:rPr>
        <w:t>________</w:t>
      </w:r>
    </w:p>
    <w:p w14:paraId="5D350C84" w14:textId="7C51260A" w:rsidR="006E6B8A" w:rsidRPr="00A644B0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644B0">
        <w:rPr>
          <w:rFonts w:ascii="Times New Roman" w:hAnsi="Times New Roman" w:cs="Times New Roman"/>
        </w:rPr>
        <w:t xml:space="preserve">  (указываются основания, предусмотренные пунктом 2.3 Регламента)</w:t>
      </w:r>
    </w:p>
    <w:p w14:paraId="572E1CF6" w14:textId="20DE340D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В связи с вышеизложенным предлагаем Вам привести уведомление и предоставленные документы в соответствие требованиям действующего законодательства и направить их в адрес администрации </w:t>
      </w:r>
      <w:r w:rsidR="00EB75E1">
        <w:rPr>
          <w:rFonts w:ascii="Times New Roman" w:hAnsi="Times New Roman" w:cs="Times New Roman"/>
          <w:sz w:val="24"/>
          <w:szCs w:val="24"/>
        </w:rPr>
        <w:t>Середняковского</w:t>
      </w:r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района.</w:t>
      </w:r>
    </w:p>
    <w:p w14:paraId="1F19F09F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30C2C7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06AD1CEB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1. Информационное сообщение готовится на официальном бланке администрации.</w:t>
      </w:r>
    </w:p>
    <w:p w14:paraId="3A3B27EE" w14:textId="066B08F9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2.Информационное сообщение подписывается главой администрации или </w:t>
      </w:r>
      <w:r w:rsidR="00140528">
        <w:rPr>
          <w:rFonts w:ascii="Times New Roman" w:hAnsi="Times New Roman" w:cs="Times New Roman"/>
          <w:sz w:val="24"/>
          <w:szCs w:val="24"/>
        </w:rPr>
        <w:t>специалистом</w:t>
      </w:r>
      <w:r w:rsidRPr="006E6B8A">
        <w:rPr>
          <w:rFonts w:ascii="Times New Roman" w:hAnsi="Times New Roman" w:cs="Times New Roman"/>
          <w:sz w:val="24"/>
          <w:szCs w:val="24"/>
        </w:rPr>
        <w:t xml:space="preserve"> администрации, курирующим данное направление деятельности.</w:t>
      </w:r>
    </w:p>
    <w:p w14:paraId="0A77B705" w14:textId="77777777" w:rsidR="006E6B8A" w:rsidRPr="006E6B8A" w:rsidRDefault="006E6B8A" w:rsidP="00B2476B">
      <w:pPr>
        <w:pStyle w:val="ConsPlusNormal"/>
        <w:ind w:left="720" w:firstLine="709"/>
        <w:rPr>
          <w:rFonts w:ascii="Times New Roman" w:hAnsi="Times New Roman" w:cs="Times New Roman"/>
          <w:sz w:val="24"/>
          <w:szCs w:val="24"/>
        </w:rPr>
      </w:pPr>
    </w:p>
    <w:p w14:paraId="2DB50153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400A412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77A314FC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46690E91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4760B6CE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E6B8A" w:rsidRPr="006E6B8A" w:rsidSect="00186960">
      <w:pgSz w:w="11906" w:h="16838"/>
      <w:pgMar w:top="1134" w:right="84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1287"/>
        </w:tabs>
        <w:ind w:left="1287" w:hanging="360"/>
      </w:pPr>
      <w:rPr>
        <w:rFonts w:ascii="Verdana" w:hAnsi="Verdana"/>
      </w:r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2.%1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Times New Roman" w:hAnsi="Times New Roman"/>
        <w:b w:val="0"/>
        <w:i w:val="0"/>
        <w:sz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8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6"/>
  </w:num>
  <w:num w:numId="14">
    <w:abstractNumId w:val="16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17"/>
  </w:num>
  <w:num w:numId="22">
    <w:abstractNumId w:val="17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6"/>
  </w:num>
  <w:num w:numId="30">
    <w:abstractNumId w:val="6"/>
  </w:num>
  <w:num w:numId="31">
    <w:abstractNumId w:val="5"/>
  </w:num>
  <w:num w:numId="32">
    <w:abstractNumId w:val="5"/>
    <w:lvlOverride w:ilvl="0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F"/>
    <w:rsid w:val="000526C2"/>
    <w:rsid w:val="000751CF"/>
    <w:rsid w:val="000F2DF7"/>
    <w:rsid w:val="001252CE"/>
    <w:rsid w:val="00140528"/>
    <w:rsid w:val="00186960"/>
    <w:rsid w:val="00202F61"/>
    <w:rsid w:val="00245096"/>
    <w:rsid w:val="00267503"/>
    <w:rsid w:val="002906A1"/>
    <w:rsid w:val="003464EC"/>
    <w:rsid w:val="00360617"/>
    <w:rsid w:val="004238F6"/>
    <w:rsid w:val="004641CC"/>
    <w:rsid w:val="0047557D"/>
    <w:rsid w:val="005D3849"/>
    <w:rsid w:val="005D4D5D"/>
    <w:rsid w:val="0062616C"/>
    <w:rsid w:val="00640B5F"/>
    <w:rsid w:val="006D071F"/>
    <w:rsid w:val="006D6D5D"/>
    <w:rsid w:val="006E6B8A"/>
    <w:rsid w:val="00707DDB"/>
    <w:rsid w:val="007E2894"/>
    <w:rsid w:val="00830CB4"/>
    <w:rsid w:val="00852DCE"/>
    <w:rsid w:val="00903D5B"/>
    <w:rsid w:val="0094529D"/>
    <w:rsid w:val="009A0925"/>
    <w:rsid w:val="009D0E7C"/>
    <w:rsid w:val="00A30D59"/>
    <w:rsid w:val="00A644B0"/>
    <w:rsid w:val="00AB6B6D"/>
    <w:rsid w:val="00B2476B"/>
    <w:rsid w:val="00B55490"/>
    <w:rsid w:val="00BB0351"/>
    <w:rsid w:val="00BF5A67"/>
    <w:rsid w:val="00C0306A"/>
    <w:rsid w:val="00C70471"/>
    <w:rsid w:val="00C845A9"/>
    <w:rsid w:val="00CB514F"/>
    <w:rsid w:val="00CC4491"/>
    <w:rsid w:val="00CC5F38"/>
    <w:rsid w:val="00CD5474"/>
    <w:rsid w:val="00D622CE"/>
    <w:rsid w:val="00D700CC"/>
    <w:rsid w:val="00D776A4"/>
    <w:rsid w:val="00DC59A7"/>
    <w:rsid w:val="00DE3994"/>
    <w:rsid w:val="00E36D88"/>
    <w:rsid w:val="00EB4AC6"/>
    <w:rsid w:val="00EB75E1"/>
    <w:rsid w:val="00F0617C"/>
    <w:rsid w:val="00F24D54"/>
    <w:rsid w:val="00F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3130"/>
  <w15:docId w15:val="{9E4C92D0-423B-4F80-A417-6A5D6DE6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4EC"/>
  </w:style>
  <w:style w:type="paragraph" w:styleId="1">
    <w:name w:val="heading 1"/>
    <w:basedOn w:val="a"/>
    <w:next w:val="a"/>
    <w:link w:val="10"/>
    <w:qFormat/>
    <w:rsid w:val="00830CB4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1CF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751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semiHidden/>
    <w:unhideWhenUsed/>
    <w:rsid w:val="000751C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0CB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styleId="a5">
    <w:name w:val="FollowedHyperlink"/>
    <w:basedOn w:val="a0"/>
    <w:uiPriority w:val="99"/>
    <w:semiHidden/>
    <w:unhideWhenUsed/>
    <w:rsid w:val="00830CB4"/>
    <w:rPr>
      <w:color w:val="800080" w:themeColor="followedHyperlink"/>
      <w:u w:val="single"/>
    </w:rPr>
  </w:style>
  <w:style w:type="paragraph" w:styleId="a6">
    <w:name w:val="footer"/>
    <w:basedOn w:val="a"/>
    <w:link w:val="a7"/>
    <w:semiHidden/>
    <w:unhideWhenUsed/>
    <w:rsid w:val="00830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semiHidden/>
    <w:rsid w:val="00830C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830CB4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830CB4"/>
    <w:rPr>
      <w:rFonts w:ascii="Arial" w:eastAsia="Times New Roman" w:hAnsi="Arial" w:cs="Times New Roman"/>
      <w:sz w:val="28"/>
      <w:szCs w:val="28"/>
      <w:lang w:eastAsia="ar-SA"/>
    </w:rPr>
  </w:style>
  <w:style w:type="paragraph" w:styleId="aa">
    <w:name w:val="List Paragraph"/>
    <w:basedOn w:val="a"/>
    <w:qFormat/>
    <w:rsid w:val="00830CB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30CB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E6B8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Headinguser">
    <w:name w:val="Heading (user)"/>
    <w:rsid w:val="006E6B8A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</w:rPr>
  </w:style>
  <w:style w:type="paragraph" w:customStyle="1" w:styleId="Textbodyindent">
    <w:name w:val="Text body indent"/>
    <w:basedOn w:val="Standard"/>
    <w:rsid w:val="006E6B8A"/>
    <w:pPr>
      <w:spacing w:after="120"/>
      <w:ind w:left="283"/>
    </w:pPr>
  </w:style>
  <w:style w:type="character" w:customStyle="1" w:styleId="Internetlink">
    <w:name w:val="Internet link"/>
    <w:basedOn w:val="a0"/>
    <w:rsid w:val="006E6B8A"/>
    <w:rPr>
      <w:color w:val="0000FF"/>
      <w:u w:val="single" w:color="000000"/>
    </w:rPr>
  </w:style>
  <w:style w:type="paragraph" w:styleId="ab">
    <w:name w:val="Normal (Web)"/>
    <w:basedOn w:val="Standard"/>
    <w:semiHidden/>
    <w:unhideWhenUsed/>
    <w:rsid w:val="006E6B8A"/>
    <w:pPr>
      <w:suppressAutoHyphens w:val="0"/>
      <w:spacing w:before="280" w:after="280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E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2894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CC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7;n=37705;fld=134;dst=10001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egion.kostrom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2A54E3EB0332C7B587901C6DDC717B48F2D9F09F3F4F617CF7AFC33207385BBD1197B529D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2A54E3EB0332C7B587901C6DDC717B48F1D3F09C3B4F617CF7AFC33207385BBD1197B0973F434E26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70F7-0C64-43B9-8A9A-CAAC8F96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8045</Words>
  <Characters>45858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Svetagor</cp:lastModifiedBy>
  <cp:revision>2</cp:revision>
  <cp:lastPrinted>2016-05-26T08:26:00Z</cp:lastPrinted>
  <dcterms:created xsi:type="dcterms:W3CDTF">2021-04-20T12:05:00Z</dcterms:created>
  <dcterms:modified xsi:type="dcterms:W3CDTF">2021-04-20T12:05:00Z</dcterms:modified>
</cp:coreProperties>
</file>