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A4" w:rsidRDefault="00B71DB8" w:rsidP="00A60406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bookmarkStart w:id="0" w:name="_GoBack"/>
      <w:bookmarkEnd w:id="0"/>
      <w:r w:rsidR="009C0EA4" w:rsidRPr="00A604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остромской межрайонной природоохранной прокуратурой проведена проверка испол</w:t>
      </w:r>
      <w:r w:rsidR="000C53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нения законодательства о недрах</w:t>
      </w:r>
    </w:p>
    <w:p w:rsidR="00A60406" w:rsidRPr="00A60406" w:rsidRDefault="00A60406" w:rsidP="00A60406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C0EA4" w:rsidRDefault="009C0EA4" w:rsidP="009C0EA4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Установлено, что не всеми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недропользователями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соблюдаются требования об оплате обязательных платежей за пользование недрами, в том числе налога на добычу полезных ископаемых. Общая задолженность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недропользователей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указанному налогу составляет более 710 тыс. рублей.</w:t>
      </w:r>
    </w:p>
    <w:p w:rsidR="009C0EA4" w:rsidRPr="009C0EA4" w:rsidRDefault="009C0EA4" w:rsidP="009C0EA4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выявленным фактам в адрес 10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недропользователей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внесены представления об устранении нарушений закона, которые находятся в стадии рассмотрения.</w:t>
      </w:r>
    </w:p>
    <w:p w:rsidR="006160B7" w:rsidRDefault="006160B7" w:rsidP="006160B7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60B7" w:rsidRDefault="006160B7" w:rsidP="006160B7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60B7" w:rsidRDefault="006160B7" w:rsidP="006160B7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Прокурор</w:t>
      </w:r>
    </w:p>
    <w:p w:rsidR="006160B7" w:rsidRDefault="006160B7" w:rsidP="006160B7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60B7" w:rsidRDefault="006160B7" w:rsidP="006160B7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старший советник юстиции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А.Н. Шаталов</w:t>
      </w:r>
    </w:p>
    <w:p w:rsidR="006160B7" w:rsidRDefault="006160B7" w:rsidP="006160B7">
      <w:pPr>
        <w:spacing w:after="0"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C0EA4" w:rsidRDefault="009C0EA4" w:rsidP="006160B7">
      <w:pPr>
        <w:spacing w:after="0" w:line="240" w:lineRule="exact"/>
        <w:rPr>
          <w:sz w:val="27"/>
          <w:szCs w:val="27"/>
        </w:rPr>
      </w:pPr>
    </w:p>
    <w:p w:rsidR="009C0EA4" w:rsidRDefault="009C0EA4" w:rsidP="006160B7">
      <w:pPr>
        <w:spacing w:after="0" w:line="240" w:lineRule="exact"/>
        <w:rPr>
          <w:sz w:val="27"/>
          <w:szCs w:val="27"/>
        </w:rPr>
      </w:pPr>
    </w:p>
    <w:p w:rsidR="009C0EA4" w:rsidRDefault="009C0EA4" w:rsidP="006160B7">
      <w:pPr>
        <w:spacing w:after="0" w:line="240" w:lineRule="exact"/>
        <w:rPr>
          <w:sz w:val="27"/>
          <w:szCs w:val="27"/>
        </w:rPr>
      </w:pPr>
    </w:p>
    <w:p w:rsidR="009C0EA4" w:rsidRDefault="009C0EA4" w:rsidP="006160B7">
      <w:pPr>
        <w:spacing w:after="0" w:line="240" w:lineRule="exact"/>
        <w:rPr>
          <w:sz w:val="27"/>
          <w:szCs w:val="27"/>
        </w:rPr>
      </w:pPr>
    </w:p>
    <w:p w:rsidR="009C0EA4" w:rsidRDefault="009C0EA4" w:rsidP="006160B7">
      <w:pPr>
        <w:spacing w:after="0" w:line="240" w:lineRule="exact"/>
        <w:rPr>
          <w:sz w:val="27"/>
          <w:szCs w:val="27"/>
        </w:rPr>
      </w:pPr>
    </w:p>
    <w:p w:rsidR="009C0EA4" w:rsidRDefault="009C0EA4" w:rsidP="006160B7">
      <w:pPr>
        <w:spacing w:after="0" w:line="240" w:lineRule="exact"/>
        <w:rPr>
          <w:sz w:val="27"/>
          <w:szCs w:val="27"/>
        </w:rPr>
      </w:pPr>
    </w:p>
    <w:p w:rsidR="009C0EA4" w:rsidRDefault="009C0EA4" w:rsidP="006160B7">
      <w:pPr>
        <w:spacing w:after="0" w:line="240" w:lineRule="exact"/>
        <w:rPr>
          <w:sz w:val="27"/>
          <w:szCs w:val="27"/>
        </w:rPr>
      </w:pPr>
    </w:p>
    <w:p w:rsidR="009C0EA4" w:rsidRDefault="009C0EA4" w:rsidP="006160B7">
      <w:pPr>
        <w:spacing w:after="0" w:line="240" w:lineRule="exact"/>
        <w:rPr>
          <w:sz w:val="27"/>
          <w:szCs w:val="27"/>
        </w:rPr>
      </w:pPr>
    </w:p>
    <w:p w:rsidR="00A60406" w:rsidRDefault="00A60406" w:rsidP="006160B7">
      <w:pPr>
        <w:spacing w:after="0" w:line="240" w:lineRule="exact"/>
        <w:rPr>
          <w:sz w:val="27"/>
          <w:szCs w:val="27"/>
        </w:rPr>
      </w:pPr>
    </w:p>
    <w:p w:rsidR="00A60406" w:rsidRDefault="00A60406" w:rsidP="006160B7">
      <w:pPr>
        <w:spacing w:after="0" w:line="240" w:lineRule="exact"/>
        <w:rPr>
          <w:sz w:val="27"/>
          <w:szCs w:val="27"/>
        </w:rPr>
      </w:pPr>
    </w:p>
    <w:p w:rsidR="00A60406" w:rsidRDefault="00A60406" w:rsidP="006160B7">
      <w:pPr>
        <w:spacing w:after="0" w:line="240" w:lineRule="exact"/>
        <w:rPr>
          <w:sz w:val="27"/>
          <w:szCs w:val="27"/>
        </w:rPr>
      </w:pPr>
    </w:p>
    <w:p w:rsidR="00A60406" w:rsidRDefault="00A60406" w:rsidP="006160B7">
      <w:pPr>
        <w:spacing w:after="0" w:line="240" w:lineRule="exact"/>
        <w:rPr>
          <w:sz w:val="27"/>
          <w:szCs w:val="27"/>
        </w:rPr>
      </w:pPr>
    </w:p>
    <w:p w:rsidR="00A60406" w:rsidRDefault="00A60406" w:rsidP="006160B7">
      <w:pPr>
        <w:spacing w:after="0" w:line="240" w:lineRule="exact"/>
        <w:rPr>
          <w:sz w:val="27"/>
          <w:szCs w:val="27"/>
        </w:rPr>
      </w:pPr>
    </w:p>
    <w:p w:rsidR="00A60406" w:rsidRDefault="00A60406" w:rsidP="006160B7">
      <w:pPr>
        <w:spacing w:after="0" w:line="240" w:lineRule="exact"/>
        <w:rPr>
          <w:sz w:val="27"/>
          <w:szCs w:val="27"/>
        </w:rPr>
      </w:pPr>
    </w:p>
    <w:p w:rsidR="000C53B4" w:rsidRDefault="000C53B4" w:rsidP="006160B7">
      <w:pPr>
        <w:spacing w:after="0" w:line="240" w:lineRule="exact"/>
        <w:rPr>
          <w:sz w:val="27"/>
          <w:szCs w:val="27"/>
        </w:rPr>
      </w:pPr>
    </w:p>
    <w:p w:rsidR="000C53B4" w:rsidRDefault="000C53B4" w:rsidP="006160B7">
      <w:pPr>
        <w:spacing w:after="0" w:line="240" w:lineRule="exact"/>
        <w:rPr>
          <w:sz w:val="27"/>
          <w:szCs w:val="27"/>
        </w:rPr>
      </w:pPr>
    </w:p>
    <w:p w:rsidR="00A60406" w:rsidRDefault="00A60406" w:rsidP="006160B7">
      <w:pPr>
        <w:spacing w:after="0" w:line="240" w:lineRule="exact"/>
        <w:rPr>
          <w:sz w:val="27"/>
          <w:szCs w:val="27"/>
        </w:rPr>
      </w:pPr>
    </w:p>
    <w:p w:rsidR="00A60406" w:rsidRDefault="00A60406" w:rsidP="006160B7">
      <w:pPr>
        <w:spacing w:after="0" w:line="240" w:lineRule="exact"/>
        <w:rPr>
          <w:sz w:val="27"/>
          <w:szCs w:val="27"/>
        </w:rPr>
      </w:pPr>
    </w:p>
    <w:p w:rsidR="00A60406" w:rsidRDefault="00A60406" w:rsidP="006160B7">
      <w:pPr>
        <w:spacing w:after="0" w:line="240" w:lineRule="exact"/>
        <w:rPr>
          <w:sz w:val="27"/>
          <w:szCs w:val="27"/>
        </w:rPr>
      </w:pPr>
    </w:p>
    <w:p w:rsidR="00A60406" w:rsidRDefault="00A60406" w:rsidP="006160B7">
      <w:pPr>
        <w:spacing w:after="0" w:line="240" w:lineRule="exact"/>
        <w:rPr>
          <w:sz w:val="27"/>
          <w:szCs w:val="27"/>
        </w:rPr>
      </w:pPr>
    </w:p>
    <w:p w:rsidR="00A60406" w:rsidRDefault="00A60406" w:rsidP="006160B7">
      <w:pPr>
        <w:spacing w:after="0" w:line="240" w:lineRule="exact"/>
        <w:rPr>
          <w:sz w:val="27"/>
          <w:szCs w:val="27"/>
        </w:rPr>
      </w:pPr>
    </w:p>
    <w:p w:rsidR="00A60406" w:rsidRDefault="00A60406" w:rsidP="006160B7">
      <w:pPr>
        <w:spacing w:after="0" w:line="240" w:lineRule="exact"/>
        <w:rPr>
          <w:sz w:val="27"/>
          <w:szCs w:val="27"/>
        </w:rPr>
      </w:pPr>
    </w:p>
    <w:p w:rsidR="00A60406" w:rsidRDefault="00A60406" w:rsidP="006160B7">
      <w:pPr>
        <w:spacing w:after="0" w:line="240" w:lineRule="exact"/>
        <w:rPr>
          <w:sz w:val="27"/>
          <w:szCs w:val="27"/>
        </w:rPr>
      </w:pPr>
    </w:p>
    <w:p w:rsidR="00A60406" w:rsidRDefault="00A60406" w:rsidP="006160B7">
      <w:pPr>
        <w:spacing w:after="0" w:line="240" w:lineRule="exact"/>
        <w:rPr>
          <w:sz w:val="27"/>
          <w:szCs w:val="27"/>
        </w:rPr>
      </w:pPr>
    </w:p>
    <w:p w:rsidR="00A60406" w:rsidRDefault="00A60406" w:rsidP="006160B7">
      <w:pPr>
        <w:spacing w:after="0" w:line="240" w:lineRule="exact"/>
        <w:rPr>
          <w:sz w:val="27"/>
          <w:szCs w:val="27"/>
        </w:rPr>
      </w:pPr>
    </w:p>
    <w:p w:rsidR="006160B7" w:rsidRDefault="006160B7" w:rsidP="006160B7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6160B7" w:rsidRDefault="006160B7" w:rsidP="006160B7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797372" w:rsidRDefault="006160B7" w:rsidP="009C0EA4">
      <w:pPr>
        <w:spacing w:after="0" w:line="240" w:lineRule="exact"/>
      </w:pPr>
      <w:r>
        <w:rPr>
          <w:rFonts w:ascii="Times New Roman" w:hAnsi="Times New Roman" w:cs="Times New Roman"/>
          <w:sz w:val="20"/>
          <w:szCs w:val="27"/>
        </w:rPr>
        <w:t xml:space="preserve">С.О. </w:t>
      </w:r>
      <w:proofErr w:type="spellStart"/>
      <w:r>
        <w:rPr>
          <w:rFonts w:ascii="Times New Roman" w:hAnsi="Times New Roman" w:cs="Times New Roman"/>
          <w:sz w:val="20"/>
          <w:szCs w:val="27"/>
        </w:rPr>
        <w:t>Савинцева</w:t>
      </w:r>
      <w:proofErr w:type="spellEnd"/>
      <w:r>
        <w:rPr>
          <w:rFonts w:ascii="Times New Roman" w:hAnsi="Times New Roman" w:cs="Times New Roman"/>
          <w:sz w:val="20"/>
          <w:szCs w:val="27"/>
        </w:rPr>
        <w:t>, т. (4942) 45-54-43</w:t>
      </w:r>
    </w:p>
    <w:sectPr w:rsidR="0079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AC"/>
    <w:rsid w:val="000755AC"/>
    <w:rsid w:val="000C53B4"/>
    <w:rsid w:val="0022151F"/>
    <w:rsid w:val="006160B7"/>
    <w:rsid w:val="00797372"/>
    <w:rsid w:val="009C0EA4"/>
    <w:rsid w:val="00A60406"/>
    <w:rsid w:val="00B7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11E8"/>
  <w15:docId w15:val="{3C937684-0A25-4A94-B633-0F194EF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B7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B7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andard">
    <w:name w:val="Standard"/>
    <w:uiPriority w:val="99"/>
    <w:rsid w:val="006160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LYBAZ</cp:lastModifiedBy>
  <cp:revision>5</cp:revision>
  <dcterms:created xsi:type="dcterms:W3CDTF">2020-06-17T13:27:00Z</dcterms:created>
  <dcterms:modified xsi:type="dcterms:W3CDTF">2020-06-18T16:53:00Z</dcterms:modified>
</cp:coreProperties>
</file>